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46569" w14:textId="7D6EEFA4" w:rsidR="007D5018" w:rsidRPr="00214362" w:rsidRDefault="003F127A" w:rsidP="00214362">
      <w:pPr>
        <w:ind w:left="360"/>
        <w:jc w:val="both"/>
        <w:rPr>
          <w:rFonts w:asciiTheme="minorHAnsi" w:hAnsiTheme="minorHAnsi" w:cstheme="minorHAnsi"/>
          <w:b/>
          <w:iCs/>
          <w:sz w:val="28"/>
          <w:szCs w:val="24"/>
        </w:rPr>
      </w:pPr>
      <w:r>
        <w:rPr>
          <w:rFonts w:asciiTheme="minorHAnsi" w:hAnsiTheme="minorHAnsi" w:cstheme="minorHAnsi"/>
          <w:b/>
          <w:iCs/>
          <w:sz w:val="28"/>
          <w:szCs w:val="24"/>
        </w:rPr>
        <w:t>2.a</w:t>
      </w:r>
      <w:r w:rsidRPr="00FD3234">
        <w:rPr>
          <w:rFonts w:asciiTheme="minorHAnsi" w:hAnsiTheme="minorHAnsi" w:cstheme="minorHAnsi"/>
          <w:b/>
          <w:iCs/>
          <w:sz w:val="28"/>
          <w:szCs w:val="24"/>
        </w:rPr>
        <w:t xml:space="preserve"> – </w:t>
      </w:r>
      <w:r>
        <w:rPr>
          <w:rFonts w:asciiTheme="minorHAnsi" w:hAnsiTheme="minorHAnsi" w:cstheme="minorHAnsi"/>
          <w:b/>
          <w:iCs/>
          <w:sz w:val="28"/>
          <w:szCs w:val="24"/>
        </w:rPr>
        <w:t>Nastava</w:t>
      </w:r>
      <w:r w:rsidRPr="00FD3234">
        <w:rPr>
          <w:rFonts w:asciiTheme="minorHAnsi" w:hAnsiTheme="minorHAnsi" w:cstheme="minorHAnsi"/>
          <w:b/>
          <w:iCs/>
          <w:sz w:val="28"/>
          <w:szCs w:val="24"/>
        </w:rPr>
        <w:t xml:space="preserve"> na daljinu </w:t>
      </w:r>
    </w:p>
    <w:p w14:paraId="24A566D3" w14:textId="7FF8FCC2" w:rsidR="007D5018" w:rsidRDefault="007D5018" w:rsidP="0075525D"/>
    <w:p w14:paraId="0E05A9D9" w14:textId="77777777" w:rsidR="00ED08A2" w:rsidRDefault="00ED08A2" w:rsidP="0075525D"/>
    <w:p w14:paraId="08A3FC32" w14:textId="4F160066" w:rsidR="006724FF" w:rsidRPr="006724FF" w:rsidRDefault="00ED08A2" w:rsidP="006724FF">
      <w:pPr>
        <w:ind w:left="36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 xml:space="preserve">Povratna informacija </w:t>
      </w:r>
      <w:r w:rsidR="007D5018">
        <w:rPr>
          <w:rFonts w:asciiTheme="minorHAnsi" w:hAnsiTheme="minorHAnsi" w:cstheme="minorHAnsi"/>
          <w:b/>
          <w:sz w:val="22"/>
          <w:szCs w:val="24"/>
        </w:rPr>
        <w:t xml:space="preserve">– Geometrija prostora </w:t>
      </w:r>
      <w:r w:rsidRPr="00ED08A2">
        <w:rPr>
          <w:rFonts w:asciiTheme="minorHAnsi" w:hAnsiTheme="minorHAnsi" w:cstheme="minorHAnsi"/>
          <w:b/>
          <w:sz w:val="22"/>
          <w:szCs w:val="24"/>
        </w:rPr>
        <w:t>(rješenja zadataka)</w:t>
      </w:r>
    </w:p>
    <w:p w14:paraId="624619CF" w14:textId="77777777" w:rsidR="007D5018" w:rsidRPr="00FD3234" w:rsidRDefault="007D5018" w:rsidP="007D5018">
      <w:pPr>
        <w:ind w:left="360"/>
        <w:jc w:val="both"/>
        <w:rPr>
          <w:rFonts w:asciiTheme="minorHAnsi" w:hAnsiTheme="minorHAnsi" w:cstheme="minorHAnsi"/>
          <w:sz w:val="22"/>
          <w:szCs w:val="24"/>
        </w:rPr>
      </w:pPr>
      <w:r w:rsidRPr="00FD3234">
        <w:rPr>
          <w:rFonts w:asciiTheme="minorHAnsi" w:hAnsiTheme="minorHAnsi" w:cstheme="minorHAnsi"/>
          <w:sz w:val="22"/>
          <w:szCs w:val="24"/>
        </w:rPr>
        <w:t>________________________________________________________________________________</w:t>
      </w:r>
    </w:p>
    <w:p w14:paraId="12BB7A14" w14:textId="4125162D" w:rsidR="007D5018" w:rsidRDefault="007D5018" w:rsidP="007D5018">
      <w:r>
        <w:drawing>
          <wp:inline distT="0" distB="0" distL="0" distR="0" wp14:anchorId="539DF0A2" wp14:editId="29A93649">
            <wp:extent cx="3901440" cy="1090402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2683" cy="11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6517" w:type="dxa"/>
        <w:tblLook w:val="04A0" w:firstRow="1" w:lastRow="0" w:firstColumn="1" w:lastColumn="0" w:noHBand="0" w:noVBand="1"/>
      </w:tblPr>
      <w:tblGrid>
        <w:gridCol w:w="561"/>
        <w:gridCol w:w="4929"/>
        <w:gridCol w:w="1027"/>
      </w:tblGrid>
      <w:tr w:rsidR="00ED08A2" w:rsidRPr="005F3160" w14:paraId="58CFB5E5" w14:textId="77777777" w:rsidTr="00ED08A2">
        <w:tc>
          <w:tcPr>
            <w:tcW w:w="562" w:type="dxa"/>
          </w:tcPr>
          <w:p w14:paraId="2188D63C" w14:textId="77777777" w:rsidR="00ED08A2" w:rsidRPr="005F3160" w:rsidRDefault="00ED08A2" w:rsidP="004C7A6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0AFE4A99" w14:textId="55791789" w:rsidR="00ED08A2" w:rsidRPr="00214362" w:rsidRDefault="00ED08A2" w:rsidP="004931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Pitanje</w:t>
            </w:r>
          </w:p>
        </w:tc>
        <w:tc>
          <w:tcPr>
            <w:tcW w:w="993" w:type="dxa"/>
          </w:tcPr>
          <w:p w14:paraId="58807858" w14:textId="77777777" w:rsidR="00ED08A2" w:rsidRPr="00214362" w:rsidRDefault="00ED08A2" w:rsidP="004C7A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Točan odgovor</w:t>
            </w:r>
          </w:p>
        </w:tc>
      </w:tr>
      <w:tr w:rsidR="00ED08A2" w:rsidRPr="005F3160" w14:paraId="49F9911C" w14:textId="77777777" w:rsidTr="00ED08A2">
        <w:tc>
          <w:tcPr>
            <w:tcW w:w="562" w:type="dxa"/>
            <w:vAlign w:val="center"/>
          </w:tcPr>
          <w:p w14:paraId="33E545F7" w14:textId="4144AC11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62" w:type="dxa"/>
            <w:vAlign w:val="center"/>
          </w:tcPr>
          <w:p w14:paraId="1EA6EE46" w14:textId="198F921E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Moraju li se svake dvije ravnine sjeći?</w:t>
            </w:r>
          </w:p>
        </w:tc>
        <w:tc>
          <w:tcPr>
            <w:tcW w:w="993" w:type="dxa"/>
            <w:vAlign w:val="center"/>
          </w:tcPr>
          <w:p w14:paraId="050FAEA1" w14:textId="7C23BB4F" w:rsidR="00ED08A2" w:rsidRPr="00214362" w:rsidRDefault="00ED08A2" w:rsidP="00214362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3D9DF326" w14:textId="77777777" w:rsidTr="00ED08A2">
        <w:tc>
          <w:tcPr>
            <w:tcW w:w="562" w:type="dxa"/>
            <w:vAlign w:val="center"/>
          </w:tcPr>
          <w:p w14:paraId="6138C641" w14:textId="0054323F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62" w:type="dxa"/>
            <w:vAlign w:val="center"/>
          </w:tcPr>
          <w:p w14:paraId="7DDDE48C" w14:textId="7DB9EFFD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Leže li svaka dva pravca u zajedničkoj ravnini?</w:t>
            </w:r>
          </w:p>
        </w:tc>
        <w:tc>
          <w:tcPr>
            <w:tcW w:w="993" w:type="dxa"/>
            <w:vAlign w:val="center"/>
          </w:tcPr>
          <w:p w14:paraId="4495DD4C" w14:textId="061935B1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2B56B45F" w14:textId="77777777" w:rsidTr="00ED08A2">
        <w:tc>
          <w:tcPr>
            <w:tcW w:w="562" w:type="dxa"/>
            <w:vAlign w:val="center"/>
          </w:tcPr>
          <w:p w14:paraId="4633C82D" w14:textId="76439A47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62" w:type="dxa"/>
            <w:vAlign w:val="center"/>
          </w:tcPr>
          <w:p w14:paraId="7A14A1F4" w14:textId="5A1A8381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svake tri točke kolinearne?</w:t>
            </w:r>
          </w:p>
        </w:tc>
        <w:tc>
          <w:tcPr>
            <w:tcW w:w="993" w:type="dxa"/>
            <w:vAlign w:val="center"/>
          </w:tcPr>
          <w:p w14:paraId="0495F9C4" w14:textId="49C4CDFD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24262D89" w14:textId="77777777" w:rsidTr="00ED08A2">
        <w:tc>
          <w:tcPr>
            <w:tcW w:w="562" w:type="dxa"/>
            <w:vAlign w:val="center"/>
          </w:tcPr>
          <w:p w14:paraId="69D05197" w14:textId="1C48C5D6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962" w:type="dxa"/>
            <w:vAlign w:val="center"/>
          </w:tcPr>
          <w:p w14:paraId="4AD4326A" w14:textId="4B9337CB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svake dvije točke kolinearne?</w:t>
            </w:r>
          </w:p>
        </w:tc>
        <w:tc>
          <w:tcPr>
            <w:tcW w:w="993" w:type="dxa"/>
            <w:vAlign w:val="center"/>
          </w:tcPr>
          <w:p w14:paraId="499EFBDA" w14:textId="51ACA68C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39DF14B8" w14:textId="77777777" w:rsidTr="00ED08A2">
        <w:tc>
          <w:tcPr>
            <w:tcW w:w="562" w:type="dxa"/>
            <w:vAlign w:val="center"/>
          </w:tcPr>
          <w:p w14:paraId="105FE5D5" w14:textId="0DC7DEDE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962" w:type="dxa"/>
            <w:vAlign w:val="center"/>
          </w:tcPr>
          <w:p w14:paraId="0AC3938D" w14:textId="77D70ECE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svake dvije točke komplanarne?</w:t>
            </w:r>
          </w:p>
        </w:tc>
        <w:tc>
          <w:tcPr>
            <w:tcW w:w="993" w:type="dxa"/>
            <w:vAlign w:val="center"/>
          </w:tcPr>
          <w:p w14:paraId="0C004345" w14:textId="67EBCD0E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658125D0" w14:textId="77777777" w:rsidTr="00ED08A2">
        <w:trPr>
          <w:trHeight w:val="183"/>
        </w:trPr>
        <w:tc>
          <w:tcPr>
            <w:tcW w:w="562" w:type="dxa"/>
            <w:vAlign w:val="center"/>
          </w:tcPr>
          <w:p w14:paraId="1BB45BEC" w14:textId="4F796E08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962" w:type="dxa"/>
            <w:vAlign w:val="center"/>
          </w:tcPr>
          <w:p w14:paraId="042B3962" w14:textId="4A00CC8F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svake tri točke komplanarne?</w:t>
            </w:r>
          </w:p>
        </w:tc>
        <w:tc>
          <w:tcPr>
            <w:tcW w:w="993" w:type="dxa"/>
            <w:vAlign w:val="center"/>
          </w:tcPr>
          <w:p w14:paraId="094518C1" w14:textId="3F04FCAC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09C00698" w14:textId="77777777" w:rsidTr="00ED08A2">
        <w:tc>
          <w:tcPr>
            <w:tcW w:w="562" w:type="dxa"/>
            <w:vAlign w:val="center"/>
          </w:tcPr>
          <w:p w14:paraId="6EF799F4" w14:textId="230C5166" w:rsidR="00ED08A2" w:rsidRPr="00B93056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962" w:type="dxa"/>
            <w:vAlign w:val="center"/>
          </w:tcPr>
          <w:p w14:paraId="2D3249AE" w14:textId="71373BA2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svake četiri točke komplanarne?</w:t>
            </w:r>
          </w:p>
        </w:tc>
        <w:tc>
          <w:tcPr>
            <w:tcW w:w="993" w:type="dxa"/>
            <w:vAlign w:val="center"/>
          </w:tcPr>
          <w:p w14:paraId="7D416396" w14:textId="5A1A1DC4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4A744231" w14:textId="77777777" w:rsidTr="00ED08A2">
        <w:tc>
          <w:tcPr>
            <w:tcW w:w="562" w:type="dxa"/>
            <w:vAlign w:val="center"/>
          </w:tcPr>
          <w:p w14:paraId="6907B6F1" w14:textId="396D73A1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962" w:type="dxa"/>
            <w:vAlign w:val="center"/>
          </w:tcPr>
          <w:p w14:paraId="22BDF64D" w14:textId="2BDA1942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svaka dva pravca komplanarna?</w:t>
            </w:r>
          </w:p>
        </w:tc>
        <w:tc>
          <w:tcPr>
            <w:tcW w:w="993" w:type="dxa"/>
            <w:vAlign w:val="center"/>
          </w:tcPr>
          <w:p w14:paraId="6C9EB512" w14:textId="2A359485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18F9F82F" w14:textId="77777777" w:rsidTr="00ED08A2">
        <w:tc>
          <w:tcPr>
            <w:tcW w:w="562" w:type="dxa"/>
            <w:vAlign w:val="center"/>
          </w:tcPr>
          <w:p w14:paraId="343A80A5" w14:textId="2829B1CA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962" w:type="dxa"/>
            <w:vAlign w:val="center"/>
          </w:tcPr>
          <w:p w14:paraId="7A21B478" w14:textId="68021DB4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svaka dva konkurentna pravca komplanarna?</w:t>
            </w:r>
          </w:p>
        </w:tc>
        <w:tc>
          <w:tcPr>
            <w:tcW w:w="993" w:type="dxa"/>
            <w:vAlign w:val="center"/>
          </w:tcPr>
          <w:p w14:paraId="7A155B4C" w14:textId="3DFA2922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509AB4EE" w14:textId="77777777" w:rsidTr="00ED08A2">
        <w:tc>
          <w:tcPr>
            <w:tcW w:w="562" w:type="dxa"/>
            <w:vAlign w:val="center"/>
          </w:tcPr>
          <w:p w14:paraId="3E708D10" w14:textId="15C221A1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962" w:type="dxa"/>
            <w:vAlign w:val="center"/>
          </w:tcPr>
          <w:p w14:paraId="48B2D833" w14:textId="43661641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svaka dva paralelna pravca komplanarna?</w:t>
            </w:r>
          </w:p>
        </w:tc>
        <w:tc>
          <w:tcPr>
            <w:tcW w:w="993" w:type="dxa"/>
            <w:vAlign w:val="center"/>
          </w:tcPr>
          <w:p w14:paraId="101CEE0D" w14:textId="6C023695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59539B95" w14:textId="77777777" w:rsidTr="00ED08A2">
        <w:tc>
          <w:tcPr>
            <w:tcW w:w="562" w:type="dxa"/>
            <w:vAlign w:val="center"/>
          </w:tcPr>
          <w:p w14:paraId="014E3534" w14:textId="084547C4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4962" w:type="dxa"/>
            <w:vAlign w:val="center"/>
          </w:tcPr>
          <w:p w14:paraId="7AA60F69" w14:textId="7EE0634B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Točke koje leže na istom pravcu su kolinearne.</w:t>
            </w:r>
          </w:p>
        </w:tc>
        <w:tc>
          <w:tcPr>
            <w:tcW w:w="993" w:type="dxa"/>
            <w:vAlign w:val="center"/>
          </w:tcPr>
          <w:p w14:paraId="4FAA2648" w14:textId="2BB622C9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0323B41D" w14:textId="77777777" w:rsidTr="00ED08A2">
        <w:tc>
          <w:tcPr>
            <w:tcW w:w="562" w:type="dxa"/>
            <w:vAlign w:val="center"/>
          </w:tcPr>
          <w:p w14:paraId="4884A4F2" w14:textId="26194CFF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962" w:type="dxa"/>
            <w:vAlign w:val="center"/>
          </w:tcPr>
          <w:p w14:paraId="351C1554" w14:textId="305BB03B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Točke koje leže u istoj ravnini su komplanarne.</w:t>
            </w:r>
          </w:p>
        </w:tc>
        <w:tc>
          <w:tcPr>
            <w:tcW w:w="993" w:type="dxa"/>
            <w:vAlign w:val="center"/>
          </w:tcPr>
          <w:p w14:paraId="116B14F4" w14:textId="5769F33F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32F80E53" w14:textId="77777777" w:rsidTr="00ED08A2">
        <w:tc>
          <w:tcPr>
            <w:tcW w:w="562" w:type="dxa"/>
            <w:vAlign w:val="center"/>
          </w:tcPr>
          <w:p w14:paraId="7F755BA9" w14:textId="51875419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4962" w:type="dxa"/>
            <w:vAlign w:val="center"/>
          </w:tcPr>
          <w:p w14:paraId="184065C4" w14:textId="23B8B145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Kroz dvije zadane točke prolazi beskonačno pravaca.</w:t>
            </w:r>
          </w:p>
        </w:tc>
        <w:tc>
          <w:tcPr>
            <w:tcW w:w="993" w:type="dxa"/>
            <w:vAlign w:val="center"/>
          </w:tcPr>
          <w:p w14:paraId="798CC889" w14:textId="7FB302BF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72D1D9C7" w14:textId="77777777" w:rsidTr="00ED08A2">
        <w:tc>
          <w:tcPr>
            <w:tcW w:w="562" w:type="dxa"/>
            <w:vAlign w:val="center"/>
          </w:tcPr>
          <w:p w14:paraId="436DA812" w14:textId="1859B863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4962" w:type="dxa"/>
            <w:vAlign w:val="center"/>
          </w:tcPr>
          <w:p w14:paraId="42E0F1AB" w14:textId="544A5A0E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Dvije se ravnine sijeku u točno jednom pravcu.</w:t>
            </w:r>
          </w:p>
        </w:tc>
        <w:tc>
          <w:tcPr>
            <w:tcW w:w="993" w:type="dxa"/>
            <w:vAlign w:val="center"/>
          </w:tcPr>
          <w:p w14:paraId="4AA41113" w14:textId="1968B300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7D152E16" w14:textId="77777777" w:rsidTr="00ED08A2">
        <w:tc>
          <w:tcPr>
            <w:tcW w:w="562" w:type="dxa"/>
            <w:vAlign w:val="center"/>
          </w:tcPr>
          <w:p w14:paraId="7F0E635C" w14:textId="313E7B8B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4962" w:type="dxa"/>
            <w:vAlign w:val="center"/>
          </w:tcPr>
          <w:p w14:paraId="4874EE23" w14:textId="60D5A456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pravci koji leže u paralelnim ravninama nužno paralelni?</w:t>
            </w:r>
          </w:p>
        </w:tc>
        <w:tc>
          <w:tcPr>
            <w:tcW w:w="993" w:type="dxa"/>
            <w:vAlign w:val="center"/>
          </w:tcPr>
          <w:p w14:paraId="48E09DEA" w14:textId="5EDE0F23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6A88D2A4" w14:textId="77777777" w:rsidTr="00ED08A2">
        <w:tc>
          <w:tcPr>
            <w:tcW w:w="562" w:type="dxa"/>
            <w:vAlign w:val="center"/>
          </w:tcPr>
          <w:p w14:paraId="2CB6A4D6" w14:textId="60BBA609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4962" w:type="dxa"/>
            <w:vAlign w:val="center"/>
          </w:tcPr>
          <w:p w14:paraId="579D9F1D" w14:textId="6606C4BE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Jesu li ravnine koje prolaze paralelnim pravcima nužno paralelne?</w:t>
            </w:r>
          </w:p>
        </w:tc>
        <w:tc>
          <w:tcPr>
            <w:tcW w:w="993" w:type="dxa"/>
            <w:vAlign w:val="center"/>
          </w:tcPr>
          <w:p w14:paraId="54EDF9DE" w14:textId="31E28E4B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ED08A2" w:rsidRPr="005F3160" w14:paraId="31DF101B" w14:textId="77777777" w:rsidTr="00ED08A2">
        <w:trPr>
          <w:trHeight w:val="468"/>
        </w:trPr>
        <w:tc>
          <w:tcPr>
            <w:tcW w:w="562" w:type="dxa"/>
            <w:vAlign w:val="center"/>
          </w:tcPr>
          <w:p w14:paraId="709E0DA8" w14:textId="2E80E004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4962" w:type="dxa"/>
            <w:vAlign w:val="center"/>
          </w:tcPr>
          <w:p w14:paraId="302274E9" w14:textId="75DE6A39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Mogu li pravci koji leže u paralelnim ravninama biti paralelni?</w:t>
            </w:r>
          </w:p>
        </w:tc>
        <w:tc>
          <w:tcPr>
            <w:tcW w:w="993" w:type="dxa"/>
            <w:vAlign w:val="center"/>
          </w:tcPr>
          <w:p w14:paraId="34EBDA79" w14:textId="52ECBD57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542F9CA5" w14:textId="77777777" w:rsidTr="00ED08A2">
        <w:tc>
          <w:tcPr>
            <w:tcW w:w="562" w:type="dxa"/>
            <w:vAlign w:val="center"/>
          </w:tcPr>
          <w:p w14:paraId="6F0EB7AA" w14:textId="18171D7C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4962" w:type="dxa"/>
            <w:vAlign w:val="center"/>
          </w:tcPr>
          <w:p w14:paraId="4DD0BE37" w14:textId="7A7ED718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Mogu li pravci koji leže u paralelnim ravninama biti mimoilazni?</w:t>
            </w:r>
          </w:p>
        </w:tc>
        <w:tc>
          <w:tcPr>
            <w:tcW w:w="993" w:type="dxa"/>
            <w:vAlign w:val="center"/>
          </w:tcPr>
          <w:p w14:paraId="5C1E1C52" w14:textId="2028734E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023C4606" w14:textId="77777777" w:rsidTr="00ED08A2">
        <w:tc>
          <w:tcPr>
            <w:tcW w:w="562" w:type="dxa"/>
            <w:vAlign w:val="center"/>
          </w:tcPr>
          <w:p w14:paraId="460C9BA6" w14:textId="403A7AB7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4962" w:type="dxa"/>
            <w:vAlign w:val="center"/>
          </w:tcPr>
          <w:p w14:paraId="02FC1D7C" w14:textId="22A8F004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Mogu li ravnine koje prolaze paralelnim pravcima biti paralelne?</w:t>
            </w:r>
          </w:p>
        </w:tc>
        <w:tc>
          <w:tcPr>
            <w:tcW w:w="993" w:type="dxa"/>
            <w:vAlign w:val="center"/>
          </w:tcPr>
          <w:p w14:paraId="1D03C995" w14:textId="1AF75DFB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  <w:tr w:rsidR="00ED08A2" w:rsidRPr="005F3160" w14:paraId="3369DD94" w14:textId="77777777" w:rsidTr="00ED08A2">
        <w:tc>
          <w:tcPr>
            <w:tcW w:w="562" w:type="dxa"/>
            <w:vAlign w:val="center"/>
          </w:tcPr>
          <w:p w14:paraId="0635F0EB" w14:textId="79963E57" w:rsidR="00ED08A2" w:rsidRPr="0061102E" w:rsidRDefault="00ED08A2" w:rsidP="004931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4962" w:type="dxa"/>
            <w:vAlign w:val="center"/>
          </w:tcPr>
          <w:p w14:paraId="39AFBEDA" w14:textId="130AA416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Mogu li se sjeći ravnine koje prolaze paralelnim pravcima?</w:t>
            </w:r>
          </w:p>
        </w:tc>
        <w:tc>
          <w:tcPr>
            <w:tcW w:w="993" w:type="dxa"/>
            <w:vAlign w:val="center"/>
          </w:tcPr>
          <w:p w14:paraId="2639803F" w14:textId="08583572" w:rsidR="00ED08A2" w:rsidRPr="00214362" w:rsidRDefault="00ED08A2" w:rsidP="002143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436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</w:p>
        </w:tc>
      </w:tr>
    </w:tbl>
    <w:p w14:paraId="544F9953" w14:textId="77777777" w:rsidR="00B93056" w:rsidRDefault="00B93056" w:rsidP="007D5018"/>
    <w:p w14:paraId="0F3FAD17" w14:textId="056133C4" w:rsidR="007D5018" w:rsidRDefault="007D5018" w:rsidP="0075525D"/>
    <w:p w14:paraId="65F6D6CC" w14:textId="5B55C649" w:rsidR="007D5018" w:rsidRDefault="007D5018" w:rsidP="007D5018"/>
    <w:p w14:paraId="1C53D5F2" w14:textId="7D0BA943" w:rsidR="007D5018" w:rsidRDefault="007D5018" w:rsidP="007D5018"/>
    <w:p w14:paraId="51F20C80" w14:textId="091F8811" w:rsidR="007D5018" w:rsidRPr="007D5018" w:rsidRDefault="007D5018" w:rsidP="007D5018"/>
    <w:p w14:paraId="19B3B85D" w14:textId="1EB48681" w:rsidR="007D5018" w:rsidRDefault="007D5018" w:rsidP="007D5018"/>
    <w:p w14:paraId="0E98B79E" w14:textId="43695EFC" w:rsidR="007D5018" w:rsidRDefault="007D5018" w:rsidP="007D5018"/>
    <w:p w14:paraId="779D3CD6" w14:textId="38517648" w:rsidR="007D5018" w:rsidRDefault="007D5018" w:rsidP="007D5018"/>
    <w:p w14:paraId="283370D7" w14:textId="3C6DB5E6" w:rsidR="007D5018" w:rsidRDefault="007D5018" w:rsidP="007D5018"/>
    <w:p w14:paraId="72CC3C43" w14:textId="547C1001" w:rsidR="007D5018" w:rsidRDefault="007D5018" w:rsidP="007D5018"/>
    <w:p w14:paraId="367ED2FA" w14:textId="3A7087C7" w:rsidR="007D5018" w:rsidRDefault="007D5018" w:rsidP="007D5018"/>
    <w:p w14:paraId="0A15B7A9" w14:textId="57E815EA" w:rsidR="007D5018" w:rsidRDefault="007D5018" w:rsidP="007D5018"/>
    <w:p w14:paraId="030BA4B0" w14:textId="14E21119" w:rsidR="007D5018" w:rsidRPr="007D5018" w:rsidRDefault="007D5018" w:rsidP="007D5018"/>
    <w:p w14:paraId="3FB6BB95" w14:textId="60471240" w:rsidR="007D5018" w:rsidRDefault="007D5018" w:rsidP="007D5018"/>
    <w:p w14:paraId="21941A43" w14:textId="7D9D9848" w:rsidR="007D5018" w:rsidRDefault="007D5018" w:rsidP="007D5018"/>
    <w:p w14:paraId="387E955B" w14:textId="62891847" w:rsidR="007D5018" w:rsidRPr="007D5018" w:rsidRDefault="007D5018" w:rsidP="007D5018"/>
    <w:p w14:paraId="40755375" w14:textId="700F746F" w:rsidR="007D5018" w:rsidRDefault="007D5018" w:rsidP="007D5018"/>
    <w:p w14:paraId="1BF2CABA" w14:textId="21E8000A" w:rsidR="007D5018" w:rsidRDefault="007D5018" w:rsidP="007D5018"/>
    <w:p w14:paraId="3033258A" w14:textId="5DECC218" w:rsidR="007D5018" w:rsidRDefault="007D5018" w:rsidP="007D5018"/>
    <w:p w14:paraId="5EDEF639" w14:textId="2A98CAF1" w:rsidR="007D5018" w:rsidRDefault="007D5018" w:rsidP="007D5018"/>
    <w:p w14:paraId="42AE380C" w14:textId="30A8FC8D" w:rsidR="007D5018" w:rsidRDefault="007D5018" w:rsidP="007D5018"/>
    <w:p w14:paraId="5DED7F0B" w14:textId="7B2FB052" w:rsidR="007D5018" w:rsidRDefault="007D5018" w:rsidP="007D5018"/>
    <w:p w14:paraId="6F8C2622" w14:textId="6E9FD95D" w:rsidR="007D5018" w:rsidRDefault="007D5018" w:rsidP="007D5018"/>
    <w:p w14:paraId="4447D273" w14:textId="30960904" w:rsidR="007D5018" w:rsidRDefault="007D5018" w:rsidP="007D5018"/>
    <w:p w14:paraId="15493A47" w14:textId="354D71F6" w:rsidR="00AB0178" w:rsidRPr="00AB0178" w:rsidRDefault="00AB0178" w:rsidP="00AB0178"/>
    <w:p w14:paraId="7719BEBC" w14:textId="31B7205E" w:rsidR="00AB0178" w:rsidRDefault="00AB0178" w:rsidP="00AB0178"/>
    <w:p w14:paraId="5961898B" w14:textId="5B798EAA" w:rsidR="00AB0178" w:rsidRDefault="00AB0178" w:rsidP="00AB0178"/>
    <w:p w14:paraId="41697451" w14:textId="64EBBEA0" w:rsidR="00AB0178" w:rsidRDefault="00AB0178" w:rsidP="00AB0178"/>
    <w:p w14:paraId="42FCFADC" w14:textId="7E3091A0" w:rsidR="00AB0178" w:rsidRDefault="00AB0178" w:rsidP="00AB0178"/>
    <w:p w14:paraId="284FA0CF" w14:textId="11D8FE71" w:rsidR="00AB0178" w:rsidRDefault="00AB0178" w:rsidP="00AB0178"/>
    <w:p w14:paraId="4CA5F557" w14:textId="3B071D72" w:rsidR="00AB0178" w:rsidRDefault="00AB0178" w:rsidP="00AB0178"/>
    <w:p w14:paraId="4985852C" w14:textId="2252D0E9" w:rsidR="00AB0178" w:rsidRDefault="00AB0178" w:rsidP="00AB0178"/>
    <w:p w14:paraId="5E255202" w14:textId="4A4C5417" w:rsidR="00AB0178" w:rsidRDefault="00AB0178" w:rsidP="00AB0178"/>
    <w:p w14:paraId="0DF3C7D8" w14:textId="1B017FC0" w:rsidR="00AB0178" w:rsidRDefault="00AB0178" w:rsidP="00AB0178"/>
    <w:p w14:paraId="149068C2" w14:textId="030F9BE5" w:rsidR="00AB0178" w:rsidRDefault="00AB0178" w:rsidP="00AB0178"/>
    <w:p w14:paraId="08DC4343" w14:textId="050D151F" w:rsidR="00AB0178" w:rsidRDefault="00AB0178" w:rsidP="00AB0178"/>
    <w:p w14:paraId="61EFFE12" w14:textId="269E29B2" w:rsidR="00AB0178" w:rsidRDefault="00AB0178" w:rsidP="00AB0178"/>
    <w:p w14:paraId="11C7CCB5" w14:textId="1CC1F6B4" w:rsidR="00AB0178" w:rsidRDefault="00AB0178" w:rsidP="00AB0178"/>
    <w:p w14:paraId="4EF5898B" w14:textId="3520739E" w:rsidR="00AB0178" w:rsidRPr="00AB0178" w:rsidRDefault="00AB0178" w:rsidP="00AB0178"/>
    <w:p w14:paraId="39004ED6" w14:textId="5BDD4ACC" w:rsidR="00AB0178" w:rsidRDefault="00AB0178" w:rsidP="00AB0178"/>
    <w:p w14:paraId="538B52E5" w14:textId="2C1E1E63" w:rsidR="00AB0178" w:rsidRPr="00AB0178" w:rsidRDefault="00AB0178" w:rsidP="00AB0178"/>
    <w:sectPr w:rsidR="00AB0178" w:rsidRPr="00AB0178" w:rsidSect="00AB0178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93B8F"/>
    <w:multiLevelType w:val="hybridMultilevel"/>
    <w:tmpl w:val="EAFE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17"/>
    <w:rsid w:val="001276CF"/>
    <w:rsid w:val="001C1383"/>
    <w:rsid w:val="00214362"/>
    <w:rsid w:val="003F127A"/>
    <w:rsid w:val="0049317C"/>
    <w:rsid w:val="0061102E"/>
    <w:rsid w:val="00666533"/>
    <w:rsid w:val="006724FF"/>
    <w:rsid w:val="006A468D"/>
    <w:rsid w:val="00725BA8"/>
    <w:rsid w:val="0075525D"/>
    <w:rsid w:val="007B5AB9"/>
    <w:rsid w:val="007D5018"/>
    <w:rsid w:val="00923CF2"/>
    <w:rsid w:val="00990D7D"/>
    <w:rsid w:val="00AB0178"/>
    <w:rsid w:val="00B17017"/>
    <w:rsid w:val="00B93056"/>
    <w:rsid w:val="00C81389"/>
    <w:rsid w:val="00EA0E5E"/>
    <w:rsid w:val="00E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272"/>
  <w15:chartTrackingRefBased/>
  <w15:docId w15:val="{6D2E62CC-96FB-40D9-8B9B-453CDD65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7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2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13</cp:revision>
  <dcterms:created xsi:type="dcterms:W3CDTF">2020-05-13T19:21:00Z</dcterms:created>
  <dcterms:modified xsi:type="dcterms:W3CDTF">2020-06-11T20:32:00Z</dcterms:modified>
</cp:coreProperties>
</file>