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5C" w:rsidRDefault="00BD0B70" w:rsidP="00A0152C">
      <w:pPr>
        <w:shd w:val="clear" w:color="auto" w:fill="D6E3BC" w:themeFill="accent3" w:themeFillTint="66"/>
        <w:jc w:val="center"/>
        <w:rPr>
          <w:rFonts w:cs="Arial"/>
          <w:b/>
          <w:sz w:val="24"/>
          <w:szCs w:val="24"/>
        </w:rPr>
      </w:pPr>
      <w:r w:rsidRPr="00FA2DAD">
        <w:rPr>
          <w:rFonts w:cs="Arial"/>
          <w:b/>
          <w:sz w:val="24"/>
          <w:szCs w:val="24"/>
        </w:rPr>
        <w:t>KRETANJE PO DOKUMENTU</w:t>
      </w:r>
      <w:r w:rsidR="00AC63FA" w:rsidRPr="00FA2DAD">
        <w:rPr>
          <w:rFonts w:cs="Arial"/>
          <w:b/>
          <w:sz w:val="24"/>
          <w:szCs w:val="24"/>
        </w:rPr>
        <w:t>, OZNAČAVANJE</w:t>
      </w:r>
    </w:p>
    <w:p w:rsidR="00563105" w:rsidRPr="00FA2DAD" w:rsidRDefault="00563105" w:rsidP="00563105">
      <w:pPr>
        <w:jc w:val="center"/>
        <w:rPr>
          <w:rFonts w:cs="Arial"/>
          <w:b/>
          <w:sz w:val="24"/>
          <w:szCs w:val="24"/>
        </w:rPr>
      </w:pPr>
    </w:p>
    <w:p w:rsidR="005F7DB3" w:rsidRPr="00FA2DAD" w:rsidRDefault="005F7DB3" w:rsidP="0033367F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Pogledajte što se nalazi u ovom dokumentu (koristite kot</w:t>
      </w:r>
      <w:r w:rsidR="002B0DFF" w:rsidRPr="00FA2DAD">
        <w:rPr>
          <w:rFonts w:cs="Arial"/>
          <w:sz w:val="24"/>
          <w:szCs w:val="24"/>
        </w:rPr>
        <w:t>a</w:t>
      </w:r>
      <w:r w:rsidRPr="00FA2DAD">
        <w:rPr>
          <w:rFonts w:cs="Arial"/>
          <w:sz w:val="24"/>
          <w:szCs w:val="24"/>
        </w:rPr>
        <w:t>čić na mišu ili kliznu traku s desne strane).</w:t>
      </w:r>
    </w:p>
    <w:p w:rsidR="00F202CD" w:rsidRPr="00FA2DAD" w:rsidRDefault="00F202CD" w:rsidP="0033367F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Postavite zoom na 110%</w:t>
      </w:r>
      <w:r w:rsidR="005F7DB3" w:rsidRPr="00FA2DAD">
        <w:rPr>
          <w:rFonts w:cs="Arial"/>
          <w:sz w:val="24"/>
          <w:szCs w:val="24"/>
        </w:rPr>
        <w:t xml:space="preserve"> (dolje desno</w:t>
      </w:r>
      <w:r w:rsidR="0056497A" w:rsidRPr="00FA2DAD">
        <w:rPr>
          <w:rFonts w:cs="Arial"/>
          <w:sz w:val="24"/>
          <w:szCs w:val="24"/>
        </w:rPr>
        <w:t xml:space="preserve">  </w:t>
      </w:r>
      <w:r w:rsidR="0056497A" w:rsidRPr="00FA2DAD">
        <w:rPr>
          <w:rFonts w:cs="Arial"/>
          <w:noProof/>
          <w:sz w:val="24"/>
          <w:szCs w:val="24"/>
        </w:rPr>
        <w:drawing>
          <wp:inline distT="0" distB="0" distL="0" distR="0">
            <wp:extent cx="1421562" cy="171450"/>
            <wp:effectExtent l="19050" t="0" r="7188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583" cy="17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97A" w:rsidRPr="00FA2DAD">
        <w:rPr>
          <w:rFonts w:cs="Arial"/>
          <w:sz w:val="24"/>
          <w:szCs w:val="24"/>
        </w:rPr>
        <w:t xml:space="preserve">  </w:t>
      </w:r>
      <w:r w:rsidR="005F7DB3" w:rsidRPr="00FA2DAD">
        <w:rPr>
          <w:rFonts w:cs="Arial"/>
          <w:sz w:val="24"/>
          <w:szCs w:val="24"/>
        </w:rPr>
        <w:t>)</w:t>
      </w:r>
      <w:r w:rsidRPr="00FA2DAD">
        <w:rPr>
          <w:rFonts w:cs="Arial"/>
          <w:sz w:val="24"/>
          <w:szCs w:val="24"/>
        </w:rPr>
        <w:t>.</w:t>
      </w:r>
    </w:p>
    <w:p w:rsidR="00BD0B70" w:rsidRPr="00FA2DAD" w:rsidRDefault="00F202CD" w:rsidP="0033367F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Pozicionirajte se</w:t>
      </w:r>
      <w:r w:rsidR="005770DC" w:rsidRPr="00FA2DAD">
        <w:rPr>
          <w:rFonts w:cs="Arial"/>
          <w:sz w:val="24"/>
          <w:szCs w:val="24"/>
        </w:rPr>
        <w:t xml:space="preserve"> s pokazivačem miša </w:t>
      </w:r>
      <w:r w:rsidR="005770DC" w:rsidRPr="00FA2DAD">
        <w:rPr>
          <w:rFonts w:cs="Arial"/>
          <w:noProof/>
          <w:sz w:val="24"/>
          <w:szCs w:val="24"/>
        </w:rPr>
        <w:drawing>
          <wp:inline distT="0" distB="0" distL="0" distR="0">
            <wp:extent cx="132905" cy="189781"/>
            <wp:effectExtent l="19050" t="0" r="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" cy="189781"/>
                    </a:xfrm>
                    <a:prstGeom prst="rect">
                      <a:avLst/>
                    </a:prstGeom>
                    <a:solidFill>
                      <a:schemeClr val="accent1">
                        <a:alpha val="0"/>
                      </a:scheme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sz w:val="24"/>
          <w:szCs w:val="24"/>
          <w:u w:val="single"/>
        </w:rPr>
        <w:t>i</w:t>
      </w:r>
      <w:r w:rsidR="0068500C" w:rsidRPr="00FA2DAD">
        <w:rPr>
          <w:rFonts w:cs="Arial"/>
          <w:sz w:val="24"/>
          <w:szCs w:val="24"/>
          <w:u w:val="single"/>
        </w:rPr>
        <w:t>za</w:t>
      </w:r>
      <w:r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b/>
          <w:color w:val="FF0000"/>
          <w:sz w:val="24"/>
          <w:szCs w:val="24"/>
        </w:rPr>
        <w:t>crvenog</w:t>
      </w:r>
      <w:r w:rsidRPr="00FA2DAD">
        <w:rPr>
          <w:rFonts w:cs="Arial"/>
          <w:sz w:val="24"/>
          <w:szCs w:val="24"/>
        </w:rPr>
        <w:t xml:space="preserve"> slova (tipke </w:t>
      </w:r>
      <w:r w:rsidRPr="00FA2DAD">
        <w:rPr>
          <w:rFonts w:cs="Times New Roman"/>
          <w:sz w:val="24"/>
          <w:szCs w:val="24"/>
        </w:rPr>
        <w:t>←↑→↓  ili lijeva tipka miša)</w:t>
      </w:r>
      <w:r w:rsidRPr="00FA2DAD">
        <w:rPr>
          <w:rFonts w:cs="Arial"/>
          <w:sz w:val="24"/>
          <w:szCs w:val="24"/>
        </w:rPr>
        <w:t>.</w:t>
      </w:r>
    </w:p>
    <w:p w:rsidR="00F202CD" w:rsidRPr="00FA2DAD" w:rsidRDefault="00F202CD" w:rsidP="0033367F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Pozicionirajte se </w:t>
      </w:r>
      <w:r w:rsidR="0068500C" w:rsidRPr="00FA2DAD">
        <w:rPr>
          <w:rFonts w:cs="Arial"/>
          <w:sz w:val="24"/>
          <w:szCs w:val="24"/>
          <w:u w:val="single"/>
        </w:rPr>
        <w:t>ispred</w:t>
      </w:r>
      <w:r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b/>
          <w:color w:val="0000FF"/>
          <w:sz w:val="24"/>
          <w:szCs w:val="24"/>
        </w:rPr>
        <w:t>plavog</w:t>
      </w:r>
      <w:r w:rsidRPr="00FA2DAD">
        <w:rPr>
          <w:rFonts w:cs="Arial"/>
          <w:sz w:val="24"/>
          <w:szCs w:val="24"/>
        </w:rPr>
        <w:t xml:space="preserve"> slova.</w:t>
      </w:r>
    </w:p>
    <w:p w:rsidR="00184A9E" w:rsidRPr="00FA2DAD" w:rsidRDefault="00184A9E" w:rsidP="00605073">
      <w:pPr>
        <w:spacing w:after="0"/>
        <w:rPr>
          <w:rFonts w:cs="Arial"/>
          <w:sz w:val="24"/>
          <w:szCs w:val="24"/>
        </w:rPr>
      </w:pPr>
    </w:p>
    <w:p w:rsidR="00184A9E" w:rsidRPr="00FA2DAD" w:rsidRDefault="00184A9E" w:rsidP="00C9283F">
      <w:pPr>
        <w:spacing w:after="0"/>
        <w:jc w:val="center"/>
        <w:rPr>
          <w:rFonts w:cs="Arial"/>
          <w:sz w:val="28"/>
          <w:szCs w:val="28"/>
        </w:rPr>
      </w:pPr>
      <w:r w:rsidRPr="00FA2DAD">
        <w:rPr>
          <w:rFonts w:cs="Arial"/>
          <w:sz w:val="28"/>
          <w:szCs w:val="28"/>
        </w:rPr>
        <w:t>Pusne svečanosti: divovski Štrumf u Ruhcima</w:t>
      </w:r>
    </w:p>
    <w:p w:rsidR="00184A9E" w:rsidRPr="00FA2DAD" w:rsidRDefault="00184A9E" w:rsidP="009C531D">
      <w:pPr>
        <w:spacing w:after="0"/>
        <w:ind w:firstLine="360"/>
        <w:jc w:val="both"/>
        <w:rPr>
          <w:sz w:val="24"/>
          <w:szCs w:val="24"/>
        </w:rPr>
      </w:pPr>
      <w:r w:rsidRPr="00FA2DAD">
        <w:rPr>
          <w:sz w:val="24"/>
          <w:szCs w:val="24"/>
        </w:rPr>
        <w:t xml:space="preserve">Stotinjak mještana sela </w:t>
      </w:r>
      <w:r w:rsidRPr="00FA2DAD">
        <w:rPr>
          <w:b/>
          <w:color w:val="0000FF"/>
          <w:sz w:val="24"/>
          <w:szCs w:val="24"/>
        </w:rPr>
        <w:t>R</w:t>
      </w:r>
      <w:r w:rsidRPr="00FA2DAD">
        <w:rPr>
          <w:sz w:val="24"/>
          <w:szCs w:val="24"/>
        </w:rPr>
        <w:t xml:space="preserve">uhci, povrh doline Drage između Tinjana i </w:t>
      </w:r>
      <w:r w:rsidRPr="00FA2DAD">
        <w:rPr>
          <w:b/>
          <w:color w:val="FF0000"/>
          <w:sz w:val="24"/>
          <w:szCs w:val="24"/>
        </w:rPr>
        <w:t>P</w:t>
      </w:r>
      <w:r w:rsidRPr="00FA2DAD">
        <w:rPr>
          <w:sz w:val="24"/>
          <w:szCs w:val="24"/>
        </w:rPr>
        <w:t>azina, u nedjelju poslijepodne 20.1. sastalo se ne bi li proslavilo podizanje najve</w:t>
      </w:r>
      <w:r w:rsidRPr="00FA2DAD">
        <w:rPr>
          <w:b/>
          <w:color w:val="0000FF"/>
          <w:sz w:val="24"/>
          <w:szCs w:val="24"/>
        </w:rPr>
        <w:t>ć</w:t>
      </w:r>
      <w:r w:rsidRPr="00FA2DAD">
        <w:rPr>
          <w:sz w:val="24"/>
          <w:szCs w:val="24"/>
        </w:rPr>
        <w:t>eg pusta u državi, a i šire.</w:t>
      </w:r>
    </w:p>
    <w:p w:rsidR="00184A9E" w:rsidRPr="00FA2DAD" w:rsidRDefault="00184A9E" w:rsidP="009C531D">
      <w:pPr>
        <w:spacing w:after="0"/>
        <w:ind w:firstLine="360"/>
        <w:jc w:val="both"/>
        <w:rPr>
          <w:sz w:val="24"/>
          <w:szCs w:val="24"/>
        </w:rPr>
      </w:pPr>
      <w:r w:rsidRPr="00FA2DAD">
        <w:rPr>
          <w:sz w:val="24"/>
          <w:szCs w:val="24"/>
        </w:rPr>
        <w:t>Divovski deset</w:t>
      </w:r>
      <w:r w:rsidRPr="00FA2DAD">
        <w:rPr>
          <w:b/>
          <w:color w:val="FF0000"/>
          <w:sz w:val="24"/>
          <w:szCs w:val="24"/>
        </w:rPr>
        <w:t>m</w:t>
      </w:r>
      <w:r w:rsidRPr="00FA2DAD">
        <w:rPr>
          <w:sz w:val="24"/>
          <w:szCs w:val="24"/>
        </w:rPr>
        <w:t>etarski pust nazvan Štrump</w:t>
      </w:r>
      <w:r w:rsidRPr="00FA2DAD">
        <w:rPr>
          <w:b/>
          <w:color w:val="FF0000"/>
          <w:sz w:val="24"/>
          <w:szCs w:val="24"/>
        </w:rPr>
        <w:t>f</w:t>
      </w:r>
      <w:r w:rsidRPr="00FA2DAD">
        <w:rPr>
          <w:sz w:val="24"/>
          <w:szCs w:val="24"/>
        </w:rPr>
        <w:t xml:space="preserve"> podignut je kamionskom dizalicom, ali ipak svečano, uz dužno pošto</w:t>
      </w:r>
      <w:r w:rsidRPr="00FA2DAD">
        <w:rPr>
          <w:b/>
          <w:color w:val="0000FF"/>
          <w:sz w:val="24"/>
          <w:szCs w:val="24"/>
        </w:rPr>
        <w:t>v</w:t>
      </w:r>
      <w:r w:rsidRPr="00FA2DAD">
        <w:rPr>
          <w:sz w:val="24"/>
          <w:szCs w:val="24"/>
        </w:rPr>
        <w:t>anje i glazbenu pratnju lokalnih muzika</w:t>
      </w:r>
      <w:r w:rsidRPr="00FA2DAD">
        <w:rPr>
          <w:b/>
          <w:color w:val="FF0000"/>
          <w:sz w:val="24"/>
          <w:szCs w:val="24"/>
        </w:rPr>
        <w:t>š</w:t>
      </w:r>
      <w:r w:rsidRPr="00FA2DAD">
        <w:rPr>
          <w:sz w:val="24"/>
          <w:szCs w:val="24"/>
        </w:rPr>
        <w:t>a. Najveći je to pust koji su domaćini, inače poznati po izradi megapustova, dosad napravili. Podsjetimo, predlanj</w:t>
      </w:r>
      <w:r w:rsidRPr="00FA2DAD">
        <w:rPr>
          <w:b/>
          <w:color w:val="0000FF"/>
          <w:sz w:val="24"/>
          <w:szCs w:val="24"/>
        </w:rPr>
        <w:t>s</w:t>
      </w:r>
      <w:r w:rsidRPr="00FA2DAD">
        <w:rPr>
          <w:sz w:val="24"/>
          <w:szCs w:val="24"/>
        </w:rPr>
        <w:t>ki je Kla</w:t>
      </w:r>
      <w:r w:rsidRPr="00FA2DAD">
        <w:rPr>
          <w:b/>
          <w:color w:val="FF0000"/>
          <w:sz w:val="24"/>
          <w:szCs w:val="24"/>
        </w:rPr>
        <w:t>u</w:t>
      </w:r>
      <w:r w:rsidRPr="00FA2DAD">
        <w:rPr>
          <w:sz w:val="24"/>
          <w:szCs w:val="24"/>
        </w:rPr>
        <w:t>n bio viso</w:t>
      </w:r>
      <w:r w:rsidRPr="00FA2DAD">
        <w:rPr>
          <w:b/>
          <w:color w:val="0000FF"/>
          <w:sz w:val="24"/>
          <w:szCs w:val="24"/>
        </w:rPr>
        <w:t>k</w:t>
      </w:r>
      <w:r w:rsidRPr="00FA2DAD">
        <w:rPr>
          <w:sz w:val="24"/>
          <w:szCs w:val="24"/>
        </w:rPr>
        <w:t xml:space="preserve"> oko sedam metara, dok je lanjski Gallo Koso</w:t>
      </w:r>
      <w:r w:rsidRPr="00FA2DAD">
        <w:rPr>
          <w:b/>
          <w:color w:val="FF0000"/>
          <w:sz w:val="24"/>
          <w:szCs w:val="24"/>
        </w:rPr>
        <w:t>r</w:t>
      </w:r>
      <w:r w:rsidRPr="00FA2DAD">
        <w:rPr>
          <w:sz w:val="24"/>
          <w:szCs w:val="24"/>
        </w:rPr>
        <w:t xml:space="preserve">ić dosegao </w:t>
      </w:r>
      <w:r w:rsidRPr="00FA2DAD">
        <w:rPr>
          <w:b/>
          <w:color w:val="0000FF"/>
          <w:sz w:val="24"/>
          <w:szCs w:val="24"/>
        </w:rPr>
        <w:t>č</w:t>
      </w:r>
      <w:r w:rsidRPr="00FA2DAD">
        <w:rPr>
          <w:sz w:val="24"/>
          <w:szCs w:val="24"/>
        </w:rPr>
        <w:t>ak osam metara.</w:t>
      </w:r>
    </w:p>
    <w:p w:rsidR="00F202CD" w:rsidRPr="00FA2DAD" w:rsidRDefault="00F202CD" w:rsidP="009C531D">
      <w:pPr>
        <w:spacing w:after="0"/>
        <w:rPr>
          <w:rFonts w:cs="Arial"/>
          <w:sz w:val="24"/>
          <w:szCs w:val="24"/>
        </w:rPr>
      </w:pPr>
    </w:p>
    <w:p w:rsidR="008E2EB9" w:rsidRPr="00FA2DAD" w:rsidRDefault="008E2EB9" w:rsidP="009C531D">
      <w:pPr>
        <w:spacing w:after="0"/>
        <w:jc w:val="center"/>
        <w:rPr>
          <w:rFonts w:cs="Arial"/>
          <w:sz w:val="24"/>
          <w:szCs w:val="24"/>
        </w:rPr>
      </w:pPr>
      <w:r w:rsidRPr="00FA2DAD">
        <w:rPr>
          <w:rFonts w:cs="Arial"/>
          <w:noProof/>
          <w:sz w:val="24"/>
          <w:szCs w:val="24"/>
        </w:rPr>
        <w:drawing>
          <wp:inline distT="0" distB="0" distL="0" distR="0">
            <wp:extent cx="3799587" cy="317448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635" cy="317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C98" w:rsidRPr="00FA2DAD" w:rsidRDefault="00797C98" w:rsidP="009C531D">
      <w:pPr>
        <w:spacing w:after="0"/>
        <w:jc w:val="center"/>
        <w:rPr>
          <w:rFonts w:cs="Arial"/>
          <w:sz w:val="24"/>
          <w:szCs w:val="24"/>
        </w:rPr>
      </w:pPr>
    </w:p>
    <w:p w:rsidR="008E2EB9" w:rsidRPr="00FA2DAD" w:rsidRDefault="008E2EB9" w:rsidP="009C531D">
      <w:pPr>
        <w:spacing w:after="0"/>
        <w:rPr>
          <w:rFonts w:cs="Arial"/>
          <w:sz w:val="24"/>
          <w:szCs w:val="24"/>
        </w:rPr>
      </w:pPr>
    </w:p>
    <w:p w:rsidR="002F794D" w:rsidRPr="00FA2DAD" w:rsidRDefault="002F794D" w:rsidP="00156E81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Označite </w:t>
      </w:r>
      <w:r w:rsidRPr="00FA2DAD">
        <w:rPr>
          <w:rFonts w:cs="Arial"/>
          <w:sz w:val="24"/>
          <w:szCs w:val="24"/>
          <w:u w:val="single"/>
        </w:rPr>
        <w:t>riječi</w:t>
      </w:r>
      <w:r w:rsidRPr="00FA2DAD">
        <w:rPr>
          <w:rFonts w:cs="Arial"/>
          <w:sz w:val="24"/>
          <w:szCs w:val="24"/>
        </w:rPr>
        <w:t xml:space="preserve"> koje su istaknute </w:t>
      </w:r>
      <w:r w:rsidRPr="00FA2DAD">
        <w:rPr>
          <w:rFonts w:cs="Arial"/>
          <w:sz w:val="24"/>
          <w:szCs w:val="24"/>
          <w:shd w:val="clear" w:color="auto" w:fill="CCC0D9" w:themeFill="accent4" w:themeFillTint="66"/>
        </w:rPr>
        <w:t>ljubičastom</w:t>
      </w:r>
      <w:r w:rsidRPr="00FA2DAD">
        <w:rPr>
          <w:rFonts w:cs="Arial"/>
          <w:sz w:val="24"/>
          <w:szCs w:val="24"/>
        </w:rPr>
        <w:t xml:space="preserve"> bojom</w:t>
      </w:r>
      <w:r w:rsidRPr="00DC5B97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(dvostruki lijevi klik</w:t>
      </w:r>
      <w:r w:rsidR="00724283">
        <w:rPr>
          <w:rFonts w:cs="Arial"/>
          <w:sz w:val="24"/>
          <w:szCs w:val="24"/>
        </w:rPr>
        <w:t xml:space="preserve"> na riječ</w:t>
      </w:r>
      <w:r w:rsidRPr="00FA2DAD">
        <w:rPr>
          <w:rFonts w:cs="Arial"/>
          <w:sz w:val="24"/>
          <w:szCs w:val="24"/>
        </w:rPr>
        <w:t>).</w:t>
      </w:r>
    </w:p>
    <w:p w:rsidR="00BD0B70" w:rsidRDefault="006309D6" w:rsidP="00156E81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Označite </w:t>
      </w:r>
      <w:r w:rsidRPr="00FA2DAD">
        <w:rPr>
          <w:rFonts w:cs="Arial"/>
          <w:sz w:val="24"/>
          <w:szCs w:val="24"/>
          <w:u w:val="single"/>
        </w:rPr>
        <w:t>rečenice</w:t>
      </w:r>
      <w:r w:rsidRPr="00FA2DAD">
        <w:rPr>
          <w:rFonts w:cs="Arial"/>
          <w:sz w:val="24"/>
          <w:szCs w:val="24"/>
        </w:rPr>
        <w:t xml:space="preserve"> koje su istaknute </w:t>
      </w:r>
      <w:r w:rsidRPr="00FA2DAD">
        <w:rPr>
          <w:rFonts w:cs="Arial"/>
          <w:sz w:val="24"/>
          <w:szCs w:val="24"/>
          <w:shd w:val="clear" w:color="auto" w:fill="FFFF99"/>
        </w:rPr>
        <w:t>žutom</w:t>
      </w:r>
      <w:r w:rsidRPr="00FA2DAD">
        <w:rPr>
          <w:rFonts w:cs="Arial"/>
          <w:sz w:val="24"/>
          <w:szCs w:val="24"/>
        </w:rPr>
        <w:t xml:space="preserve"> bojom</w:t>
      </w:r>
      <w:r w:rsidR="001D44B9" w:rsidRPr="00FA2DAD">
        <w:rPr>
          <w:rFonts w:cs="Arial"/>
          <w:sz w:val="24"/>
          <w:szCs w:val="24"/>
        </w:rPr>
        <w:t xml:space="preserve"> (</w:t>
      </w:r>
      <w:r w:rsidR="00697BEA">
        <w:rPr>
          <w:rFonts w:cs="Arial"/>
          <w:sz w:val="24"/>
          <w:szCs w:val="24"/>
        </w:rPr>
        <w:t>pritisnuta</w:t>
      </w:r>
      <w:r w:rsidR="00724283">
        <w:rPr>
          <w:rFonts w:cs="Arial"/>
          <w:sz w:val="24"/>
          <w:szCs w:val="24"/>
        </w:rPr>
        <w:t xml:space="preserve"> tipk</w:t>
      </w:r>
      <w:r w:rsidR="00697BEA">
        <w:rPr>
          <w:rFonts w:cs="Arial"/>
          <w:sz w:val="24"/>
          <w:szCs w:val="24"/>
        </w:rPr>
        <w:t>a</w:t>
      </w:r>
      <w:r w:rsidR="00724283">
        <w:rPr>
          <w:rFonts w:cs="Arial"/>
          <w:sz w:val="24"/>
          <w:szCs w:val="24"/>
        </w:rPr>
        <w:t xml:space="preserve"> Ctr</w:t>
      </w:r>
      <w:r w:rsidR="00724283" w:rsidRPr="00724283">
        <w:rPr>
          <w:rFonts w:cs="Arial"/>
          <w:sz w:val="24"/>
          <w:szCs w:val="24"/>
        </w:rPr>
        <w:t xml:space="preserve">l </w:t>
      </w:r>
      <w:r w:rsidR="00697BEA">
        <w:rPr>
          <w:rFonts w:cs="Arial"/>
          <w:sz w:val="24"/>
          <w:szCs w:val="24"/>
        </w:rPr>
        <w:t>i</w:t>
      </w:r>
      <w:r w:rsidR="00724283" w:rsidRPr="00724283">
        <w:rPr>
          <w:rFonts w:cs="Arial"/>
          <w:sz w:val="24"/>
          <w:szCs w:val="24"/>
        </w:rPr>
        <w:t xml:space="preserve"> </w:t>
      </w:r>
      <w:r w:rsidR="00697BEA">
        <w:rPr>
          <w:rFonts w:cs="Arial"/>
          <w:sz w:val="24"/>
          <w:szCs w:val="24"/>
        </w:rPr>
        <w:t xml:space="preserve">lijevi </w:t>
      </w:r>
      <w:r w:rsidR="00724283" w:rsidRPr="00724283">
        <w:rPr>
          <w:rFonts w:cs="Arial"/>
          <w:sz w:val="24"/>
          <w:szCs w:val="24"/>
        </w:rPr>
        <w:t>klik na rečenicu</w:t>
      </w:r>
      <w:r w:rsidR="00DC5B97">
        <w:rPr>
          <w:rFonts w:cs="Arial"/>
          <w:sz w:val="24"/>
          <w:szCs w:val="24"/>
        </w:rPr>
        <w:t>).</w:t>
      </w:r>
    </w:p>
    <w:p w:rsidR="0016416A" w:rsidRDefault="0016416A" w:rsidP="00156E81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Označite </w:t>
      </w:r>
      <w:r>
        <w:rPr>
          <w:rFonts w:cs="Arial"/>
          <w:sz w:val="24"/>
          <w:szCs w:val="24"/>
          <w:u w:val="single"/>
        </w:rPr>
        <w:t>redak</w:t>
      </w:r>
      <w:r w:rsidRPr="00FA2DAD">
        <w:rPr>
          <w:rFonts w:cs="Arial"/>
          <w:sz w:val="24"/>
          <w:szCs w:val="24"/>
        </w:rPr>
        <w:t xml:space="preserve"> </w:t>
      </w:r>
      <w:r w:rsidR="002812AF">
        <w:rPr>
          <w:rFonts w:cs="Arial"/>
          <w:sz w:val="24"/>
          <w:szCs w:val="24"/>
        </w:rPr>
        <w:t xml:space="preserve">koji je istaknut </w:t>
      </w:r>
      <w:r w:rsidR="002812AF" w:rsidRPr="002812AF">
        <w:rPr>
          <w:rFonts w:cs="Arial"/>
          <w:sz w:val="24"/>
          <w:szCs w:val="24"/>
          <w:shd w:val="clear" w:color="auto" w:fill="92D050"/>
        </w:rPr>
        <w:t>zelenom</w:t>
      </w:r>
      <w:r w:rsidR="002812AF">
        <w:rPr>
          <w:rFonts w:cs="Arial"/>
          <w:sz w:val="24"/>
          <w:szCs w:val="24"/>
        </w:rPr>
        <w:t xml:space="preserve"> bojom </w:t>
      </w:r>
      <w:r>
        <w:rPr>
          <w:rFonts w:cs="Arial"/>
          <w:sz w:val="24"/>
          <w:szCs w:val="24"/>
        </w:rPr>
        <w:t>(</w:t>
      </w:r>
      <w:r w:rsidRPr="0016416A">
        <w:rPr>
          <w:rFonts w:cs="Arial"/>
          <w:sz w:val="24"/>
          <w:szCs w:val="24"/>
        </w:rPr>
        <w:t>pokazivač miša na lijevi rub retka</w:t>
      </w:r>
      <w:r w:rsidR="002812AF">
        <w:rPr>
          <w:rFonts w:cs="Arial"/>
          <w:sz w:val="24"/>
          <w:szCs w:val="24"/>
        </w:rPr>
        <w:t xml:space="preserve"> - </w:t>
      </w:r>
      <w:r>
        <w:rPr>
          <w:rFonts w:cs="Arial"/>
          <w:sz w:val="24"/>
          <w:szCs w:val="24"/>
        </w:rPr>
        <w:t xml:space="preserve"> </w:t>
      </w:r>
      <w:r w:rsidR="002812AF">
        <w:rPr>
          <w:rFonts w:cs="Arial"/>
          <w:sz w:val="24"/>
          <w:szCs w:val="24"/>
        </w:rPr>
        <w:t>bijela</w:t>
      </w:r>
      <w:r w:rsidR="002812AF" w:rsidRPr="0016416A">
        <w:rPr>
          <w:rFonts w:cs="Arial"/>
          <w:sz w:val="24"/>
          <w:szCs w:val="24"/>
        </w:rPr>
        <w:t xml:space="preserve"> strelic</w:t>
      </w:r>
      <w:r w:rsidR="002812AF">
        <w:rPr>
          <w:rFonts w:cs="Arial"/>
          <w:sz w:val="24"/>
          <w:szCs w:val="24"/>
        </w:rPr>
        <w:t xml:space="preserve">a </w:t>
      </w:r>
      <w:r>
        <w:rPr>
          <w:rFonts w:cs="Arial"/>
          <w:sz w:val="24"/>
          <w:szCs w:val="24"/>
        </w:rPr>
        <w:t>i lijevi</w:t>
      </w:r>
      <w:r w:rsidRPr="0016416A">
        <w:rPr>
          <w:rFonts w:cs="Arial"/>
          <w:sz w:val="24"/>
          <w:szCs w:val="24"/>
        </w:rPr>
        <w:t xml:space="preserve"> klik</w:t>
      </w:r>
      <w:r>
        <w:rPr>
          <w:rFonts w:cs="Arial"/>
          <w:sz w:val="24"/>
          <w:szCs w:val="24"/>
        </w:rPr>
        <w:t>).</w:t>
      </w:r>
    </w:p>
    <w:p w:rsidR="002812AF" w:rsidRDefault="002812AF" w:rsidP="00156E81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Označite </w:t>
      </w:r>
      <w:r w:rsidRPr="005C5F5C">
        <w:rPr>
          <w:rFonts w:cs="Arial"/>
          <w:sz w:val="24"/>
          <w:szCs w:val="24"/>
          <w:u w:val="single"/>
        </w:rPr>
        <w:t>odlomak</w:t>
      </w:r>
      <w:r w:rsidR="005C5F5C">
        <w:rPr>
          <w:rFonts w:cs="Arial"/>
          <w:sz w:val="24"/>
          <w:szCs w:val="24"/>
        </w:rPr>
        <w:t xml:space="preserve"> koji je istaknut </w:t>
      </w:r>
      <w:r w:rsidR="005C5F5C" w:rsidRPr="002E4DB7">
        <w:rPr>
          <w:rFonts w:cs="Arial"/>
          <w:sz w:val="24"/>
          <w:szCs w:val="24"/>
          <w:shd w:val="clear" w:color="auto" w:fill="D99594" w:themeFill="accent2" w:themeFillTint="99"/>
        </w:rPr>
        <w:t>crvenom</w:t>
      </w:r>
      <w:r w:rsidR="005C5F5C">
        <w:rPr>
          <w:rFonts w:cs="Arial"/>
          <w:sz w:val="24"/>
          <w:szCs w:val="24"/>
        </w:rPr>
        <w:t xml:space="preserve"> bojom</w:t>
      </w:r>
      <w:r>
        <w:rPr>
          <w:rFonts w:cs="Arial"/>
          <w:sz w:val="24"/>
          <w:szCs w:val="24"/>
        </w:rPr>
        <w:t xml:space="preserve"> (</w:t>
      </w:r>
      <w:r w:rsidRPr="002812AF">
        <w:rPr>
          <w:rFonts w:cs="Arial"/>
          <w:sz w:val="24"/>
          <w:szCs w:val="24"/>
        </w:rPr>
        <w:t>pokazivač miša na lijevi rub odlomka</w:t>
      </w:r>
      <w:r w:rsidR="005C5F5C">
        <w:rPr>
          <w:rFonts w:cs="Arial"/>
          <w:sz w:val="24"/>
          <w:szCs w:val="24"/>
        </w:rPr>
        <w:t xml:space="preserve"> i</w:t>
      </w:r>
      <w:r w:rsidRPr="002812AF">
        <w:rPr>
          <w:rFonts w:cs="Arial"/>
          <w:sz w:val="24"/>
          <w:szCs w:val="24"/>
        </w:rPr>
        <w:t xml:space="preserve"> dvostruk</w:t>
      </w:r>
      <w:r w:rsidR="005C5F5C">
        <w:rPr>
          <w:rFonts w:cs="Arial"/>
          <w:sz w:val="24"/>
          <w:szCs w:val="24"/>
        </w:rPr>
        <w:t>i lijevi</w:t>
      </w:r>
      <w:r w:rsidRPr="002812AF">
        <w:rPr>
          <w:rFonts w:cs="Arial"/>
          <w:sz w:val="24"/>
          <w:szCs w:val="24"/>
        </w:rPr>
        <w:t xml:space="preserve"> klik ili trostruk</w:t>
      </w:r>
      <w:r w:rsidR="00516198">
        <w:rPr>
          <w:rFonts w:cs="Arial"/>
          <w:sz w:val="24"/>
          <w:szCs w:val="24"/>
        </w:rPr>
        <w:t>i lijevi</w:t>
      </w:r>
      <w:r w:rsidRPr="002812AF">
        <w:rPr>
          <w:rFonts w:cs="Arial"/>
          <w:sz w:val="24"/>
          <w:szCs w:val="24"/>
        </w:rPr>
        <w:t xml:space="preserve"> klik bilo gdje u odlomku</w:t>
      </w:r>
      <w:r w:rsidR="005C5F5C">
        <w:rPr>
          <w:rFonts w:cs="Arial"/>
          <w:sz w:val="24"/>
          <w:szCs w:val="24"/>
        </w:rPr>
        <w:t>).</w:t>
      </w:r>
    </w:p>
    <w:p w:rsidR="00697BEA" w:rsidRPr="00FA2DAD" w:rsidRDefault="00697BEA" w:rsidP="00156E81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Označite cijeli dokument (t</w:t>
      </w:r>
      <w:r w:rsidRPr="00697BEA">
        <w:rPr>
          <w:rFonts w:cs="Arial"/>
          <w:sz w:val="24"/>
          <w:szCs w:val="24"/>
        </w:rPr>
        <w:t>rostruk</w:t>
      </w:r>
      <w:r>
        <w:rPr>
          <w:rFonts w:cs="Arial"/>
          <w:sz w:val="24"/>
          <w:szCs w:val="24"/>
        </w:rPr>
        <w:t>i lijevi</w:t>
      </w:r>
      <w:r w:rsidRPr="00697BEA">
        <w:rPr>
          <w:rFonts w:cs="Arial"/>
          <w:sz w:val="24"/>
          <w:szCs w:val="24"/>
        </w:rPr>
        <w:t xml:space="preserve"> klik na lijevi rub dokumenta ili </w:t>
      </w:r>
      <w:r>
        <w:rPr>
          <w:rFonts w:cs="Arial"/>
          <w:sz w:val="24"/>
          <w:szCs w:val="24"/>
        </w:rPr>
        <w:t xml:space="preserve">kombinaciju tipki Ctrl i slovo </w:t>
      </w:r>
      <w:r w:rsidRPr="00697BEA">
        <w:rPr>
          <w:rFonts w:cs="Arial"/>
          <w:sz w:val="24"/>
          <w:szCs w:val="24"/>
        </w:rPr>
        <w:t>A ili pritisnut</w:t>
      </w:r>
      <w:r>
        <w:rPr>
          <w:rFonts w:cs="Arial"/>
          <w:sz w:val="24"/>
          <w:szCs w:val="24"/>
        </w:rPr>
        <w:t>a</w:t>
      </w:r>
      <w:r w:rsidRPr="00697BEA">
        <w:rPr>
          <w:rFonts w:cs="Arial"/>
          <w:sz w:val="24"/>
          <w:szCs w:val="24"/>
        </w:rPr>
        <w:t xml:space="preserve"> tipk</w:t>
      </w:r>
      <w:r>
        <w:rPr>
          <w:rFonts w:cs="Arial"/>
          <w:sz w:val="24"/>
          <w:szCs w:val="24"/>
        </w:rPr>
        <w:t>a</w:t>
      </w:r>
      <w:r w:rsidRPr="00697BEA">
        <w:rPr>
          <w:rFonts w:cs="Arial"/>
          <w:sz w:val="24"/>
          <w:szCs w:val="24"/>
        </w:rPr>
        <w:t xml:space="preserve"> Ctrl i </w:t>
      </w:r>
      <w:r w:rsidR="00D106B2">
        <w:rPr>
          <w:rFonts w:cs="Arial"/>
          <w:sz w:val="24"/>
          <w:szCs w:val="24"/>
        </w:rPr>
        <w:t xml:space="preserve">lijevi </w:t>
      </w:r>
      <w:r w:rsidRPr="00697BEA">
        <w:rPr>
          <w:rFonts w:cs="Arial"/>
          <w:sz w:val="24"/>
          <w:szCs w:val="24"/>
        </w:rPr>
        <w:t>klik na lijevi rub</w:t>
      </w:r>
      <w:r>
        <w:rPr>
          <w:rFonts w:cs="Arial"/>
          <w:sz w:val="24"/>
          <w:szCs w:val="24"/>
        </w:rPr>
        <w:t xml:space="preserve"> ili kartica Polazno </w:t>
      </w:r>
      <w:r w:rsidRPr="00697BEA">
        <w:rPr>
          <w:rFonts w:cs="Arial"/>
          <w:sz w:val="24"/>
          <w:szCs w:val="24"/>
        </w:rPr>
        <w:sym w:font="Wingdings" w:char="F0E0"/>
      </w:r>
      <w:r w:rsidR="00405B21">
        <w:rPr>
          <w:rFonts w:cs="Arial"/>
          <w:sz w:val="24"/>
          <w:szCs w:val="24"/>
        </w:rPr>
        <w:t xml:space="preserve"> Odaberi</w:t>
      </w:r>
      <w:r>
        <w:rPr>
          <w:rFonts w:cs="Arial"/>
          <w:sz w:val="24"/>
          <w:szCs w:val="24"/>
        </w:rPr>
        <w:t xml:space="preserve"> sve). </w:t>
      </w:r>
    </w:p>
    <w:p w:rsidR="008E2EB9" w:rsidRPr="00FA2DAD" w:rsidRDefault="008E2EB9" w:rsidP="009C531D">
      <w:pPr>
        <w:spacing w:after="0"/>
        <w:ind w:firstLine="360"/>
        <w:jc w:val="both"/>
        <w:rPr>
          <w:sz w:val="24"/>
          <w:szCs w:val="24"/>
        </w:rPr>
      </w:pPr>
    </w:p>
    <w:p w:rsidR="00BD0B70" w:rsidRPr="00FA2DAD" w:rsidRDefault="008E2EB9" w:rsidP="009C531D">
      <w:pPr>
        <w:ind w:firstLine="360"/>
        <w:jc w:val="both"/>
        <w:rPr>
          <w:sz w:val="24"/>
          <w:szCs w:val="24"/>
        </w:rPr>
      </w:pPr>
      <w:r w:rsidRPr="00FA2DAD">
        <w:rPr>
          <w:sz w:val="24"/>
          <w:szCs w:val="24"/>
          <w:shd w:val="clear" w:color="auto" w:fill="FFFF99"/>
        </w:rPr>
        <w:lastRenderedPageBreak/>
        <w:t>U izradi pusta sudjelovali su svi seljani, a napravili smo ga u tri-četiri vikenda.</w:t>
      </w:r>
      <w:r w:rsidRPr="00FA2DAD">
        <w:rPr>
          <w:sz w:val="24"/>
          <w:szCs w:val="24"/>
        </w:rPr>
        <w:t xml:space="preserve"> Planirali smo ga podignuti u </w:t>
      </w:r>
      <w:r w:rsidRPr="00FA2DAD">
        <w:rPr>
          <w:sz w:val="24"/>
          <w:szCs w:val="24"/>
          <w:shd w:val="clear" w:color="auto" w:fill="CCC0D9" w:themeFill="accent4" w:themeFillTint="66"/>
        </w:rPr>
        <w:t>četvrtak</w:t>
      </w:r>
      <w:r w:rsidRPr="00FA2DAD">
        <w:rPr>
          <w:sz w:val="24"/>
          <w:szCs w:val="24"/>
        </w:rPr>
        <w:t xml:space="preserve"> na Antonju, ali nas je omelo </w:t>
      </w:r>
      <w:r w:rsidRPr="00FA2DAD">
        <w:rPr>
          <w:sz w:val="24"/>
          <w:szCs w:val="24"/>
          <w:shd w:val="clear" w:color="auto" w:fill="CCC0D9" w:themeFill="accent4" w:themeFillTint="66"/>
        </w:rPr>
        <w:t>grdo</w:t>
      </w:r>
      <w:r w:rsidRPr="00FA2DAD">
        <w:rPr>
          <w:sz w:val="24"/>
          <w:szCs w:val="24"/>
        </w:rPr>
        <w:t xml:space="preserve"> vrime, kažu nam organizatori, meštri lokalnih maškara Darko Rusac te Vedran i Renato Cvitan. </w:t>
      </w:r>
      <w:r w:rsidRPr="00FA2DAD">
        <w:rPr>
          <w:sz w:val="24"/>
          <w:szCs w:val="24"/>
          <w:shd w:val="clear" w:color="auto" w:fill="FFFF99"/>
        </w:rPr>
        <w:t>“U sredini je želizni stup, a konstrukcija je učinjena od armaturne mreže.</w:t>
      </w:r>
      <w:r w:rsidRPr="00FA2DAD">
        <w:rPr>
          <w:sz w:val="24"/>
          <w:szCs w:val="24"/>
        </w:rPr>
        <w:t xml:space="preserve"> Sve je obučeno u </w:t>
      </w:r>
      <w:r w:rsidRPr="00FA2DAD">
        <w:rPr>
          <w:sz w:val="24"/>
          <w:szCs w:val="24"/>
          <w:shd w:val="clear" w:color="auto" w:fill="CCC0D9" w:themeFill="accent4" w:themeFillTint="66"/>
        </w:rPr>
        <w:t>lancune</w:t>
      </w:r>
      <w:r w:rsidRPr="00FA2DAD">
        <w:rPr>
          <w:sz w:val="24"/>
          <w:szCs w:val="24"/>
        </w:rPr>
        <w:t xml:space="preserve"> ispunjene </w:t>
      </w:r>
      <w:r w:rsidRPr="00FA2DAD">
        <w:rPr>
          <w:sz w:val="24"/>
          <w:szCs w:val="24"/>
          <w:shd w:val="clear" w:color="auto" w:fill="CCC0D9" w:themeFill="accent4" w:themeFillTint="66"/>
        </w:rPr>
        <w:t>slamom</w:t>
      </w:r>
      <w:r w:rsidRPr="00FA2DAD">
        <w:rPr>
          <w:sz w:val="24"/>
          <w:szCs w:val="24"/>
        </w:rPr>
        <w:t xml:space="preserve"> i poveženo s folijom”, pojašnjavaju nam izradu orijaša koji će na pusni utorak odgovarati za sve </w:t>
      </w:r>
      <w:r w:rsidRPr="00FA2DAD">
        <w:rPr>
          <w:sz w:val="24"/>
          <w:szCs w:val="24"/>
          <w:shd w:val="clear" w:color="auto" w:fill="CCC0D9" w:themeFill="accent4" w:themeFillTint="66"/>
        </w:rPr>
        <w:t>nedaće</w:t>
      </w:r>
      <w:r w:rsidRPr="00FA2DAD">
        <w:rPr>
          <w:sz w:val="24"/>
          <w:szCs w:val="24"/>
        </w:rPr>
        <w:t xml:space="preserve"> u protekloj godini.</w:t>
      </w:r>
    </w:p>
    <w:p w:rsidR="005C5F5C" w:rsidRDefault="00697BEA" w:rsidP="005C5F5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D99594" w:themeFill="accent2" w:themeFillTint="99"/>
        </w:rPr>
        <w:t>„</w:t>
      </w:r>
      <w:r w:rsidR="008E2EB9" w:rsidRPr="005C5F5C">
        <w:rPr>
          <w:sz w:val="24"/>
          <w:szCs w:val="24"/>
          <w:shd w:val="clear" w:color="auto" w:fill="D99594" w:themeFill="accent2" w:themeFillTint="99"/>
        </w:rPr>
        <w:t>Tradicija maškaranih proslava u Ruhcima traje već 40 godina, a u njima sudjeluju svi, od najmlađih do onih zašlih duboko u treću dob. U posljednjih su 7-8 godina postali jedan od centara okupljanja maškara na Pazinštini pa za glavni dan poklada (10. veljače) očekuju da će im se, kao i inače, u povorci pridružiti brojni gosti iz drugih krajeva Istre.</w:t>
      </w:r>
      <w:r>
        <w:rPr>
          <w:sz w:val="24"/>
          <w:szCs w:val="24"/>
          <w:shd w:val="clear" w:color="auto" w:fill="D99594" w:themeFill="accent2" w:themeFillTint="99"/>
        </w:rPr>
        <w:t>“</w:t>
      </w:r>
      <w:r w:rsidR="008E2EB9" w:rsidRPr="005C5F5C">
        <w:rPr>
          <w:sz w:val="24"/>
          <w:szCs w:val="24"/>
          <w:shd w:val="clear" w:color="auto" w:fill="D99594" w:themeFill="accent2" w:themeFillTint="99"/>
        </w:rPr>
        <w:t xml:space="preserve"> </w:t>
      </w:r>
    </w:p>
    <w:p w:rsidR="008E2EB9" w:rsidRPr="00FA2DAD" w:rsidRDefault="008E2EB9" w:rsidP="009C531D">
      <w:pPr>
        <w:spacing w:after="0"/>
        <w:ind w:firstLine="360"/>
        <w:jc w:val="both"/>
        <w:rPr>
          <w:sz w:val="24"/>
          <w:szCs w:val="24"/>
        </w:rPr>
      </w:pPr>
      <w:r w:rsidRPr="005C5F5C">
        <w:rPr>
          <w:sz w:val="24"/>
          <w:szCs w:val="24"/>
          <w:shd w:val="clear" w:color="auto" w:fill="92D050"/>
        </w:rPr>
        <w:t>“Kada sve pasa, 12. (veljače, op. n.) u utorak u 22 ure našega velikega Štrumpfa ćemo zapaliti i</w:t>
      </w:r>
      <w:r w:rsidRPr="002812AF">
        <w:rPr>
          <w:sz w:val="24"/>
          <w:szCs w:val="24"/>
        </w:rPr>
        <w:t xml:space="preserve"> tornati život u normalu, jer u crtanom se filmu nažalost ne more živit”, poručuju maškare iz Ruhci.</w:t>
      </w:r>
    </w:p>
    <w:p w:rsidR="008E2EB9" w:rsidRPr="00FA2DAD" w:rsidRDefault="008E2EB9" w:rsidP="009C531D">
      <w:pPr>
        <w:spacing w:after="0"/>
        <w:jc w:val="both"/>
        <w:rPr>
          <w:sz w:val="24"/>
          <w:szCs w:val="24"/>
        </w:rPr>
      </w:pPr>
    </w:p>
    <w:p w:rsidR="00780A6E" w:rsidRPr="00FA2DAD" w:rsidRDefault="00780A6E">
      <w:pPr>
        <w:rPr>
          <w:rFonts w:cs="Arial"/>
          <w:b/>
          <w:sz w:val="24"/>
          <w:szCs w:val="24"/>
        </w:rPr>
      </w:pPr>
    </w:p>
    <w:p w:rsidR="00DA0943" w:rsidRDefault="00780A6E" w:rsidP="00A0152C">
      <w:pPr>
        <w:shd w:val="clear" w:color="auto" w:fill="D6E3BC" w:themeFill="accent3" w:themeFillTint="66"/>
        <w:jc w:val="center"/>
        <w:rPr>
          <w:rFonts w:cs="Arial"/>
          <w:b/>
          <w:sz w:val="24"/>
          <w:szCs w:val="24"/>
        </w:rPr>
      </w:pPr>
      <w:r w:rsidRPr="00FA2DAD">
        <w:rPr>
          <w:rFonts w:cs="Arial"/>
          <w:b/>
          <w:sz w:val="24"/>
          <w:szCs w:val="24"/>
        </w:rPr>
        <w:t>BRISANJE I PISANJE</w:t>
      </w:r>
    </w:p>
    <w:p w:rsidR="00C95F7F" w:rsidRPr="00FA2DAD" w:rsidRDefault="00C95F7F" w:rsidP="00C95F7F">
      <w:pPr>
        <w:jc w:val="center"/>
        <w:rPr>
          <w:rFonts w:cs="Arial"/>
          <w:b/>
          <w:sz w:val="24"/>
          <w:szCs w:val="24"/>
        </w:rPr>
      </w:pPr>
    </w:p>
    <w:p w:rsidR="0068500C" w:rsidRPr="00FA2DAD" w:rsidRDefault="0068500C" w:rsidP="0075747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U donjem tekstu obrišite </w:t>
      </w:r>
      <w:r w:rsidR="00BC03DA" w:rsidRPr="00FA2DAD">
        <w:rPr>
          <w:rFonts w:cs="Arial"/>
          <w:b/>
          <w:color w:val="FF0000"/>
          <w:sz w:val="24"/>
          <w:szCs w:val="24"/>
        </w:rPr>
        <w:t>crvena</w:t>
      </w:r>
      <w:r w:rsidR="00BC03DA" w:rsidRPr="00FA2DAD">
        <w:rPr>
          <w:rFonts w:cs="Arial"/>
          <w:sz w:val="24"/>
          <w:szCs w:val="24"/>
        </w:rPr>
        <w:t xml:space="preserve"> slova (pozicionirajte se iza crvenog slova i stisnite tipku Backspace (</w:t>
      </w:r>
      <w:r w:rsidR="00BC03DA" w:rsidRPr="00FA2DAD">
        <w:rPr>
          <w:rFonts w:cs="Arial"/>
          <w:sz w:val="24"/>
          <w:szCs w:val="24"/>
        </w:rPr>
        <w:sym w:font="Wingdings" w:char="F0DF"/>
      </w:r>
      <w:r w:rsidR="00BC03DA" w:rsidRPr="00FA2DAD">
        <w:rPr>
          <w:rFonts w:cs="Arial"/>
          <w:sz w:val="24"/>
          <w:szCs w:val="24"/>
        </w:rPr>
        <w:t>) ).</w:t>
      </w:r>
      <w:r w:rsidR="0033367F" w:rsidRPr="00FA2DAD">
        <w:rPr>
          <w:rFonts w:cs="Arial"/>
          <w:noProof/>
          <w:sz w:val="24"/>
          <w:szCs w:val="24"/>
        </w:rPr>
        <w:t xml:space="preserve"> </w:t>
      </w:r>
    </w:p>
    <w:p w:rsidR="00BC03DA" w:rsidRPr="00FA2DAD" w:rsidRDefault="00BC03DA" w:rsidP="0075747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Obrišite </w:t>
      </w:r>
      <w:r w:rsidRPr="00FA2DAD">
        <w:rPr>
          <w:rFonts w:cs="Arial"/>
          <w:b/>
          <w:color w:val="0000FF"/>
          <w:sz w:val="24"/>
          <w:szCs w:val="24"/>
        </w:rPr>
        <w:t>plava</w:t>
      </w:r>
      <w:r w:rsidRPr="00FA2DAD">
        <w:rPr>
          <w:rFonts w:cs="Arial"/>
          <w:b/>
          <w:color w:val="0070C0"/>
          <w:sz w:val="24"/>
          <w:szCs w:val="24"/>
        </w:rPr>
        <w:t xml:space="preserve"> </w:t>
      </w:r>
      <w:r w:rsidRPr="00FA2DAD">
        <w:rPr>
          <w:rFonts w:cs="Arial"/>
          <w:sz w:val="24"/>
          <w:szCs w:val="24"/>
        </w:rPr>
        <w:t xml:space="preserve">slova </w:t>
      </w:r>
      <w:r w:rsidR="004159E7" w:rsidRPr="00FA2DAD">
        <w:rPr>
          <w:rFonts w:cs="Arial"/>
          <w:sz w:val="24"/>
          <w:szCs w:val="24"/>
        </w:rPr>
        <w:t>(pozicionirajte se ispred</w:t>
      </w:r>
      <w:r w:rsidRPr="00FA2DAD">
        <w:rPr>
          <w:rFonts w:cs="Arial"/>
          <w:sz w:val="24"/>
          <w:szCs w:val="24"/>
        </w:rPr>
        <w:t xml:space="preserve"> plavog slova stisnite tipku Del).</w:t>
      </w:r>
    </w:p>
    <w:p w:rsidR="0068500C" w:rsidRPr="00FA2DAD" w:rsidRDefault="0068500C" w:rsidP="00DA0943">
      <w:pPr>
        <w:rPr>
          <w:rFonts w:cs="Arial"/>
          <w:sz w:val="24"/>
          <w:szCs w:val="24"/>
        </w:rPr>
      </w:pPr>
    </w:p>
    <w:p w:rsidR="00DA0943" w:rsidRPr="00FA2DAD" w:rsidRDefault="00324754" w:rsidP="00FE36F7">
      <w:pPr>
        <w:spacing w:after="0"/>
        <w:ind w:firstLine="360"/>
        <w:jc w:val="center"/>
        <w:rPr>
          <w:sz w:val="28"/>
          <w:szCs w:val="28"/>
        </w:rPr>
      </w:pPr>
      <w:r w:rsidRPr="00FA2DAD">
        <w:rPr>
          <w:sz w:val="28"/>
          <w:szCs w:val="28"/>
        </w:rPr>
        <w:t>Kružni tok na Štr</w:t>
      </w:r>
      <w:r w:rsidR="002F12EB" w:rsidRPr="00FA2DAD">
        <w:rPr>
          <w:sz w:val="28"/>
          <w:szCs w:val="28"/>
        </w:rPr>
        <w:t>a</w:t>
      </w:r>
      <w:r w:rsidRPr="00FA2DAD">
        <w:rPr>
          <w:sz w:val="28"/>
          <w:szCs w:val="28"/>
        </w:rPr>
        <w:t>njgi</w:t>
      </w:r>
    </w:p>
    <w:p w:rsidR="00FE36F7" w:rsidRPr="00FA2DAD" w:rsidRDefault="00FE36F7" w:rsidP="00324754">
      <w:pPr>
        <w:spacing w:after="0"/>
        <w:ind w:firstLine="360"/>
        <w:jc w:val="both"/>
        <w:rPr>
          <w:sz w:val="24"/>
          <w:szCs w:val="24"/>
        </w:rPr>
      </w:pPr>
      <w:r w:rsidRPr="00FA2DAD">
        <w:rPr>
          <w:sz w:val="24"/>
          <w:szCs w:val="24"/>
        </w:rPr>
        <w:t>Ula</w:t>
      </w:r>
      <w:r w:rsidRPr="00FA2DAD">
        <w:rPr>
          <w:b/>
          <w:color w:val="FF0000"/>
          <w:sz w:val="24"/>
          <w:szCs w:val="24"/>
        </w:rPr>
        <w:t>z</w:t>
      </w:r>
      <w:r w:rsidRPr="00FA2DAD">
        <w:rPr>
          <w:sz w:val="24"/>
          <w:szCs w:val="24"/>
        </w:rPr>
        <w:t>z odnosno izlaz iz Pazina u pravcu Poreča i Cerovlja već na</w:t>
      </w:r>
      <w:r w:rsidR="002F12EB" w:rsidRPr="00FA2DAD">
        <w:rPr>
          <w:b/>
          <w:color w:val="0000FF"/>
          <w:sz w:val="24"/>
          <w:szCs w:val="24"/>
        </w:rPr>
        <w:t>n</w:t>
      </w:r>
      <w:r w:rsidRPr="00FA2DAD">
        <w:rPr>
          <w:sz w:val="24"/>
          <w:szCs w:val="24"/>
        </w:rPr>
        <w:t>m je neko vrijeme regul</w:t>
      </w:r>
      <w:r w:rsidR="00273FB3" w:rsidRPr="00FA2DAD">
        <w:rPr>
          <w:b/>
          <w:color w:val="0000FF"/>
          <w:sz w:val="24"/>
          <w:szCs w:val="24"/>
        </w:rPr>
        <w:t>t</w:t>
      </w:r>
      <w:r w:rsidRPr="00FA2DAD">
        <w:rPr>
          <w:sz w:val="24"/>
          <w:szCs w:val="24"/>
        </w:rPr>
        <w:t>iran semaforima što stvara pov</w:t>
      </w:r>
      <w:r w:rsidRPr="00FA2DAD">
        <w:rPr>
          <w:b/>
          <w:color w:val="FF0000"/>
          <w:sz w:val="24"/>
          <w:szCs w:val="24"/>
        </w:rPr>
        <w:t>v</w:t>
      </w:r>
      <w:r w:rsidRPr="00FA2DAD">
        <w:rPr>
          <w:sz w:val="24"/>
          <w:szCs w:val="24"/>
        </w:rPr>
        <w:t>remene gužve</w:t>
      </w:r>
      <w:r w:rsidR="00273FB3" w:rsidRPr="00FA2DAD">
        <w:rPr>
          <w:sz w:val="24"/>
          <w:szCs w:val="24"/>
        </w:rPr>
        <w:t xml:space="preserve"> </w:t>
      </w:r>
      <w:r w:rsidR="00273FB3" w:rsidRPr="00FA2DAD">
        <w:rPr>
          <w:b/>
          <w:color w:val="0000FF"/>
          <w:sz w:val="24"/>
          <w:szCs w:val="24"/>
        </w:rPr>
        <w:t>u</w:t>
      </w:r>
      <w:r w:rsidRPr="00FA2DAD">
        <w:rPr>
          <w:b/>
          <w:color w:val="0000FF"/>
          <w:sz w:val="24"/>
          <w:szCs w:val="24"/>
        </w:rPr>
        <w:t xml:space="preserve"> </w:t>
      </w:r>
      <w:r w:rsidRPr="00FA2DAD">
        <w:rPr>
          <w:sz w:val="24"/>
          <w:szCs w:val="24"/>
        </w:rPr>
        <w:t>i kolone posebice u rano</w:t>
      </w:r>
      <w:r w:rsidRPr="00FA2DAD">
        <w:rPr>
          <w:b/>
          <w:color w:val="FF0000"/>
          <w:sz w:val="24"/>
          <w:szCs w:val="24"/>
        </w:rPr>
        <w:t>j</w:t>
      </w:r>
      <w:r w:rsidRPr="00FA2DAD">
        <w:rPr>
          <w:sz w:val="24"/>
          <w:szCs w:val="24"/>
        </w:rPr>
        <w:t>jutarnjim i poslijepodnevnim satima kada brojni građani dolaze</w:t>
      </w:r>
      <w:r w:rsidRPr="00FA2DAD">
        <w:rPr>
          <w:b/>
          <w:color w:val="FF0000"/>
          <w:sz w:val="24"/>
          <w:szCs w:val="24"/>
        </w:rPr>
        <w:t xml:space="preserve">ć </w:t>
      </w:r>
      <w:r w:rsidRPr="00FA2DAD">
        <w:rPr>
          <w:sz w:val="24"/>
          <w:szCs w:val="24"/>
        </w:rPr>
        <w:t>odnosno odlaze s posla. Kao što je vjerojatno svima poznato ovak</w:t>
      </w:r>
      <w:r w:rsidR="002F12EB" w:rsidRPr="00FA2DAD">
        <w:rPr>
          <w:b/>
          <w:color w:val="0000FF"/>
          <w:sz w:val="24"/>
          <w:szCs w:val="24"/>
        </w:rPr>
        <w:t>o</w:t>
      </w:r>
      <w:r w:rsidRPr="00FA2DAD">
        <w:rPr>
          <w:sz w:val="24"/>
          <w:szCs w:val="24"/>
        </w:rPr>
        <w:t xml:space="preserve">va prometna situacija </w:t>
      </w:r>
      <w:r w:rsidR="00273FB3" w:rsidRPr="00FA2DAD">
        <w:rPr>
          <w:b/>
          <w:color w:val="0000FF"/>
          <w:sz w:val="24"/>
          <w:szCs w:val="24"/>
        </w:rPr>
        <w:t>s</w:t>
      </w:r>
      <w:r w:rsidRPr="00FA2DAD">
        <w:rPr>
          <w:sz w:val="24"/>
          <w:szCs w:val="24"/>
        </w:rPr>
        <w:t xml:space="preserve">na snazi je zbog dvije velike infrastrukturne investicije. Na Dubravici traju radovi izgradnje kanalizacije </w:t>
      </w:r>
      <w:r w:rsidRPr="00FA2DAD">
        <w:rPr>
          <w:b/>
          <w:color w:val="FF0000"/>
          <w:sz w:val="24"/>
          <w:szCs w:val="24"/>
        </w:rPr>
        <w:t>a</w:t>
      </w:r>
      <w:r w:rsidRPr="00FA2DAD">
        <w:rPr>
          <w:sz w:val="24"/>
          <w:szCs w:val="24"/>
        </w:rPr>
        <w:t xml:space="preserve"> i njeno priključenje na gradski pročistač, do</w:t>
      </w:r>
      <w:r w:rsidR="004159E7" w:rsidRPr="00FA2DAD">
        <w:rPr>
          <w:b/>
          <w:color w:val="FF0000"/>
          <w:sz w:val="24"/>
          <w:szCs w:val="24"/>
        </w:rPr>
        <w:t>o</w:t>
      </w:r>
      <w:r w:rsidRPr="00FA2DAD">
        <w:rPr>
          <w:sz w:val="24"/>
          <w:szCs w:val="24"/>
        </w:rPr>
        <w:t>k se na Štranjgi uređuje kru</w:t>
      </w:r>
      <w:r w:rsidR="002F12EB" w:rsidRPr="00FA2DAD">
        <w:rPr>
          <w:b/>
          <w:color w:val="FF0000"/>
          <w:sz w:val="24"/>
          <w:szCs w:val="24"/>
        </w:rPr>
        <w:t>g</w:t>
      </w:r>
      <w:r w:rsidRPr="00FA2DAD">
        <w:rPr>
          <w:sz w:val="24"/>
          <w:szCs w:val="24"/>
        </w:rPr>
        <w:t>žni tok kolji će uvelike olakšati prometovanje i smanjiti gužve i če</w:t>
      </w:r>
      <w:r w:rsidR="00273FB3" w:rsidRPr="00FA2DAD">
        <w:rPr>
          <w:b/>
          <w:color w:val="0000FF"/>
          <w:sz w:val="24"/>
          <w:szCs w:val="24"/>
        </w:rPr>
        <w:t>t</w:t>
      </w:r>
      <w:r w:rsidRPr="00FA2DAD">
        <w:rPr>
          <w:sz w:val="24"/>
          <w:szCs w:val="24"/>
        </w:rPr>
        <w:t>kanja posebice za one koji ulaze u grad iz pravca Pore</w:t>
      </w:r>
      <w:r w:rsidR="002F12EB" w:rsidRPr="00FA2DAD">
        <w:rPr>
          <w:b/>
          <w:color w:val="0000FF"/>
          <w:sz w:val="24"/>
          <w:szCs w:val="24"/>
        </w:rPr>
        <w:t>ć</w:t>
      </w:r>
      <w:r w:rsidRPr="00FA2DAD">
        <w:rPr>
          <w:sz w:val="24"/>
          <w:szCs w:val="24"/>
        </w:rPr>
        <w:t>ča.</w:t>
      </w:r>
    </w:p>
    <w:p w:rsidR="0077246A" w:rsidRPr="00FA2DAD" w:rsidRDefault="0077246A" w:rsidP="00324754">
      <w:pPr>
        <w:spacing w:after="0"/>
        <w:ind w:firstLine="360"/>
        <w:jc w:val="both"/>
        <w:rPr>
          <w:sz w:val="24"/>
          <w:szCs w:val="24"/>
        </w:rPr>
      </w:pPr>
    </w:p>
    <w:p w:rsidR="0077246A" w:rsidRPr="00FA2DAD" w:rsidRDefault="0077246A" w:rsidP="0077246A">
      <w:pPr>
        <w:spacing w:after="0"/>
        <w:ind w:firstLine="360"/>
        <w:jc w:val="center"/>
        <w:rPr>
          <w:sz w:val="24"/>
          <w:szCs w:val="24"/>
        </w:rPr>
      </w:pPr>
      <w:r w:rsidRPr="00FA2DAD">
        <w:rPr>
          <w:noProof/>
          <w:sz w:val="24"/>
          <w:szCs w:val="24"/>
        </w:rPr>
        <w:drawing>
          <wp:inline distT="0" distB="0" distL="0" distR="0">
            <wp:extent cx="3380771" cy="2456120"/>
            <wp:effectExtent l="19050" t="0" r="0" b="0"/>
            <wp:docPr id="8" name="id7801219326327378" descr="kruzni_tok_2012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7801219326327378" descr="kruzni_tok_2012_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630" cy="245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7EC" w:rsidRPr="00FA2DAD" w:rsidRDefault="00E807EC" w:rsidP="0075747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lastRenderedPageBreak/>
        <w:t xml:space="preserve">Obrišite </w:t>
      </w:r>
      <w:r w:rsidRPr="00FA2DAD">
        <w:rPr>
          <w:rFonts w:cs="Arial"/>
          <w:b/>
          <w:color w:val="00B050"/>
          <w:sz w:val="24"/>
          <w:szCs w:val="24"/>
        </w:rPr>
        <w:t>zelene</w:t>
      </w:r>
      <w:r w:rsidRPr="00FA2DAD">
        <w:rPr>
          <w:rFonts w:cs="Arial"/>
          <w:b/>
          <w:color w:val="0070C0"/>
          <w:sz w:val="24"/>
          <w:szCs w:val="24"/>
        </w:rPr>
        <w:t xml:space="preserve"> </w:t>
      </w:r>
      <w:r w:rsidRPr="00FA2DAD">
        <w:rPr>
          <w:rFonts w:cs="Arial"/>
          <w:sz w:val="24"/>
          <w:szCs w:val="24"/>
        </w:rPr>
        <w:t>riječi (označite riječ</w:t>
      </w:r>
      <w:r w:rsidR="003E0B0F"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sz w:val="24"/>
          <w:szCs w:val="24"/>
        </w:rPr>
        <w:t>i stisnite tipku Backspace ili Del).</w:t>
      </w:r>
    </w:p>
    <w:p w:rsidR="00E807EC" w:rsidRPr="00FA2DAD" w:rsidRDefault="00E807EC" w:rsidP="00324754">
      <w:pPr>
        <w:spacing w:after="0"/>
        <w:ind w:firstLine="360"/>
        <w:jc w:val="both"/>
        <w:rPr>
          <w:sz w:val="24"/>
          <w:szCs w:val="24"/>
        </w:rPr>
      </w:pPr>
    </w:p>
    <w:p w:rsidR="00324754" w:rsidRPr="00FA2DAD" w:rsidRDefault="00324754" w:rsidP="00324754">
      <w:pPr>
        <w:spacing w:after="0"/>
        <w:ind w:firstLine="360"/>
        <w:jc w:val="both"/>
        <w:rPr>
          <w:sz w:val="24"/>
          <w:szCs w:val="24"/>
        </w:rPr>
      </w:pPr>
      <w:r w:rsidRPr="00FA2DAD">
        <w:rPr>
          <w:sz w:val="24"/>
          <w:szCs w:val="24"/>
        </w:rPr>
        <w:t xml:space="preserve">"U </w:t>
      </w:r>
      <w:r w:rsidR="00B94F9D" w:rsidRPr="00FA2DAD">
        <w:rPr>
          <w:b/>
          <w:color w:val="00B050"/>
          <w:sz w:val="24"/>
          <w:szCs w:val="24"/>
        </w:rPr>
        <w:t>srijedu</w:t>
      </w:r>
      <w:r w:rsidR="00B94F9D" w:rsidRPr="00FA2DAD">
        <w:rPr>
          <w:sz w:val="24"/>
          <w:szCs w:val="24"/>
        </w:rPr>
        <w:t xml:space="preserve"> </w:t>
      </w:r>
      <w:r w:rsidRPr="00FA2DAD">
        <w:rPr>
          <w:sz w:val="24"/>
          <w:szCs w:val="24"/>
        </w:rPr>
        <w:t xml:space="preserve">ponedjeljak 24. rujna započinju radovi na rekonstrukciji raskrižja na Štranjgi </w:t>
      </w:r>
      <w:r w:rsidR="00B94F9D" w:rsidRPr="00FA2DAD">
        <w:rPr>
          <w:b/>
          <w:color w:val="00B050"/>
          <w:sz w:val="24"/>
          <w:szCs w:val="24"/>
        </w:rPr>
        <w:t xml:space="preserve">Drazeju </w:t>
      </w:r>
      <w:r w:rsidRPr="00FA2DAD">
        <w:rPr>
          <w:sz w:val="24"/>
          <w:szCs w:val="24"/>
        </w:rPr>
        <w:t>u Pazinu</w:t>
      </w:r>
      <w:r w:rsidR="00B94F9D" w:rsidRPr="00FA2DAD">
        <w:rPr>
          <w:sz w:val="24"/>
          <w:szCs w:val="24"/>
        </w:rPr>
        <w:t xml:space="preserve"> </w:t>
      </w:r>
      <w:r w:rsidR="00B94F9D" w:rsidRPr="00FA2DAD">
        <w:rPr>
          <w:b/>
          <w:color w:val="00B050"/>
          <w:sz w:val="24"/>
          <w:szCs w:val="24"/>
        </w:rPr>
        <w:t>Cerovlju</w:t>
      </w:r>
      <w:r w:rsidRPr="00FA2DAD">
        <w:rPr>
          <w:sz w:val="24"/>
          <w:szCs w:val="24"/>
        </w:rPr>
        <w:t xml:space="preserve">. Predviđena je rekonstrukcija </w:t>
      </w:r>
      <w:r w:rsidR="00B94F9D" w:rsidRPr="00FA2DAD">
        <w:rPr>
          <w:b/>
          <w:color w:val="00B050"/>
          <w:sz w:val="24"/>
          <w:szCs w:val="24"/>
        </w:rPr>
        <w:t>zgrade</w:t>
      </w:r>
      <w:r w:rsidR="00B94F9D" w:rsidRPr="00FA2DAD">
        <w:rPr>
          <w:sz w:val="24"/>
          <w:szCs w:val="24"/>
        </w:rPr>
        <w:t xml:space="preserve"> </w:t>
      </w:r>
      <w:r w:rsidRPr="00FA2DAD">
        <w:rPr>
          <w:sz w:val="24"/>
          <w:szCs w:val="24"/>
        </w:rPr>
        <w:t>raskrižja, uređenje pješačke zone i kružnog toka", rekao je gradonačelnik Pazina Renato Krulčić na konferenciji</w:t>
      </w:r>
      <w:r w:rsidR="00B94F9D" w:rsidRPr="00FA2DAD">
        <w:rPr>
          <w:sz w:val="24"/>
          <w:szCs w:val="24"/>
        </w:rPr>
        <w:t xml:space="preserve"> </w:t>
      </w:r>
      <w:r w:rsidR="00B94F9D" w:rsidRPr="00FA2DAD">
        <w:rPr>
          <w:b/>
          <w:color w:val="00B050"/>
          <w:sz w:val="24"/>
          <w:szCs w:val="24"/>
        </w:rPr>
        <w:t>sastanku</w:t>
      </w:r>
      <w:r w:rsidRPr="00FA2DAD">
        <w:rPr>
          <w:sz w:val="24"/>
          <w:szCs w:val="24"/>
        </w:rPr>
        <w:t xml:space="preserve"> za novinare održanoj 20. rujna u Pazinu.</w:t>
      </w:r>
    </w:p>
    <w:p w:rsidR="00FE36F7" w:rsidRPr="00FA2DAD" w:rsidRDefault="00324754" w:rsidP="00324754">
      <w:pPr>
        <w:spacing w:after="0"/>
        <w:ind w:firstLine="360"/>
        <w:jc w:val="both"/>
        <w:rPr>
          <w:sz w:val="24"/>
          <w:szCs w:val="24"/>
        </w:rPr>
      </w:pPr>
      <w:r w:rsidRPr="00FA2DAD">
        <w:rPr>
          <w:sz w:val="24"/>
          <w:szCs w:val="24"/>
        </w:rPr>
        <w:t xml:space="preserve">"Vrijednost investicije je 4,5 milijuna kuna, uvećana za </w:t>
      </w:r>
      <w:r w:rsidR="00FE1266" w:rsidRPr="00FA2DAD">
        <w:rPr>
          <w:b/>
          <w:color w:val="00B050"/>
          <w:sz w:val="24"/>
          <w:szCs w:val="24"/>
        </w:rPr>
        <w:t>PVD</w:t>
      </w:r>
      <w:r w:rsidR="00FE1266" w:rsidRPr="00FA2DAD">
        <w:rPr>
          <w:sz w:val="24"/>
          <w:szCs w:val="24"/>
        </w:rPr>
        <w:t xml:space="preserve"> </w:t>
      </w:r>
      <w:r w:rsidRPr="00FA2DAD">
        <w:rPr>
          <w:sz w:val="24"/>
          <w:szCs w:val="24"/>
        </w:rPr>
        <w:t xml:space="preserve">PDV, investitor su Hrvatske </w:t>
      </w:r>
      <w:r w:rsidR="00CE2480" w:rsidRPr="00FA2DAD">
        <w:rPr>
          <w:b/>
          <w:color w:val="00B050"/>
          <w:sz w:val="24"/>
          <w:szCs w:val="24"/>
        </w:rPr>
        <w:t>vode</w:t>
      </w:r>
      <w:r w:rsidR="00CE2480" w:rsidRPr="00FA2DAD">
        <w:rPr>
          <w:sz w:val="24"/>
          <w:szCs w:val="24"/>
        </w:rPr>
        <w:t xml:space="preserve"> </w:t>
      </w:r>
      <w:r w:rsidRPr="00FA2DAD">
        <w:rPr>
          <w:sz w:val="24"/>
          <w:szCs w:val="24"/>
        </w:rPr>
        <w:t xml:space="preserve">ceste, izvođač radova Ceste Pula, a nadzor će vršiti </w:t>
      </w:r>
      <w:r w:rsidR="00FE1266" w:rsidRPr="00FA2DAD">
        <w:rPr>
          <w:b/>
          <w:color w:val="00B050"/>
          <w:sz w:val="24"/>
          <w:szCs w:val="24"/>
        </w:rPr>
        <w:t>Alpe</w:t>
      </w:r>
      <w:r w:rsidR="00FE1266" w:rsidRPr="00FA2DAD">
        <w:rPr>
          <w:sz w:val="24"/>
          <w:szCs w:val="24"/>
        </w:rPr>
        <w:t xml:space="preserve"> </w:t>
      </w:r>
      <w:r w:rsidRPr="00FA2DAD">
        <w:rPr>
          <w:sz w:val="24"/>
          <w:szCs w:val="24"/>
        </w:rPr>
        <w:t>Učka konzalting", rekao je Krulčić i dodao kako je rok za izvođenje radova 120 dana</w:t>
      </w:r>
      <w:r w:rsidR="00FE1266" w:rsidRPr="00FA2DAD">
        <w:rPr>
          <w:sz w:val="24"/>
          <w:szCs w:val="24"/>
        </w:rPr>
        <w:t xml:space="preserve"> </w:t>
      </w:r>
      <w:r w:rsidR="00FE1266" w:rsidRPr="00FA2DAD">
        <w:rPr>
          <w:b/>
          <w:color w:val="00B050"/>
          <w:sz w:val="24"/>
          <w:szCs w:val="24"/>
        </w:rPr>
        <w:t>tjedana</w:t>
      </w:r>
      <w:r w:rsidRPr="00FA2DAD">
        <w:rPr>
          <w:sz w:val="24"/>
          <w:szCs w:val="24"/>
        </w:rPr>
        <w:t xml:space="preserve"> te kako će se radovi izvoditi u dvije faze.</w:t>
      </w:r>
    </w:p>
    <w:p w:rsidR="00092FA2" w:rsidRDefault="00092FA2" w:rsidP="00092FA2">
      <w:pPr>
        <w:spacing w:after="0"/>
        <w:rPr>
          <w:rFonts w:cs="Arial"/>
          <w:sz w:val="24"/>
          <w:szCs w:val="24"/>
        </w:rPr>
      </w:pPr>
    </w:p>
    <w:p w:rsidR="004872D8" w:rsidRPr="00FA2DAD" w:rsidRDefault="004872D8" w:rsidP="00092FA2">
      <w:pPr>
        <w:spacing w:after="0"/>
        <w:rPr>
          <w:rFonts w:cs="Arial"/>
          <w:sz w:val="24"/>
          <w:szCs w:val="24"/>
        </w:rPr>
      </w:pPr>
    </w:p>
    <w:p w:rsidR="00B27343" w:rsidRPr="00FA2DAD" w:rsidRDefault="00B27343" w:rsidP="004872D8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Ispravite greške u donjem tekstu. Koristite tipke za</w:t>
      </w:r>
      <w:r w:rsidR="00C57EAC" w:rsidRPr="00FA2DAD">
        <w:rPr>
          <w:rFonts w:cs="Arial"/>
          <w:sz w:val="24"/>
          <w:szCs w:val="24"/>
        </w:rPr>
        <w:t xml:space="preserve"> brisanje i upišite odgovarajuće slovo</w:t>
      </w:r>
      <w:r w:rsidR="00DB361B" w:rsidRPr="00FA2DAD">
        <w:rPr>
          <w:rFonts w:cs="Arial"/>
          <w:sz w:val="24"/>
          <w:szCs w:val="24"/>
        </w:rPr>
        <w:t xml:space="preserve"> ako je potrebno</w:t>
      </w:r>
      <w:r w:rsidR="00C57EAC" w:rsidRPr="00FA2DAD">
        <w:rPr>
          <w:rFonts w:cs="Arial"/>
          <w:sz w:val="24"/>
          <w:szCs w:val="24"/>
        </w:rPr>
        <w:t>.</w:t>
      </w:r>
    </w:p>
    <w:p w:rsidR="004417D1" w:rsidRPr="00FA2DAD" w:rsidRDefault="004417D1" w:rsidP="004417D1">
      <w:pPr>
        <w:spacing w:after="0"/>
        <w:ind w:firstLine="360"/>
        <w:jc w:val="center"/>
        <w:rPr>
          <w:rFonts w:cs="Arial"/>
          <w:sz w:val="24"/>
          <w:szCs w:val="24"/>
        </w:rPr>
      </w:pPr>
    </w:p>
    <w:p w:rsidR="003A2588" w:rsidRPr="000921BE" w:rsidRDefault="004417D1" w:rsidP="004417D1">
      <w:pPr>
        <w:spacing w:after="0"/>
        <w:ind w:firstLine="360"/>
        <w:jc w:val="center"/>
        <w:rPr>
          <w:rFonts w:cs="Arial"/>
          <w:sz w:val="28"/>
          <w:szCs w:val="28"/>
        </w:rPr>
      </w:pPr>
      <w:r w:rsidRPr="000921BE">
        <w:rPr>
          <w:rFonts w:cs="Arial"/>
          <w:sz w:val="28"/>
          <w:szCs w:val="28"/>
        </w:rPr>
        <w:t>Vježba ispravljanja</w:t>
      </w:r>
    </w:p>
    <w:p w:rsidR="00DA0943" w:rsidRPr="00FA2DAD" w:rsidRDefault="00DA0943" w:rsidP="00F73668">
      <w:pPr>
        <w:ind w:firstLine="360"/>
        <w:jc w:val="both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Ovo je dokument u kojem će biti jakooooo puuuuuno grrreššakaaa. Treba žnati doći do greske kako bi moogli izzzbrisati žžžnakove koje zelimo. Za razumijevanje naredbi za uređivanjeeee tekstaaaa  najbiolje je praktičan </w:t>
      </w:r>
      <w:r w:rsidR="00B27343" w:rsidRPr="00FA2DAD">
        <w:rPr>
          <w:rFonts w:cs="Arial"/>
          <w:sz w:val="24"/>
          <w:szCs w:val="24"/>
        </w:rPr>
        <w:t>prištup. Vidjet ćem</w:t>
      </w:r>
      <w:r w:rsidR="00CE2480" w:rsidRPr="00FA2DAD">
        <w:rPr>
          <w:rFonts w:cs="Arial"/>
          <w:sz w:val="24"/>
          <w:szCs w:val="24"/>
        </w:rPr>
        <w:t>mm</w:t>
      </w:r>
      <w:r w:rsidR="00B27343" w:rsidRPr="00FA2DAD">
        <w:rPr>
          <w:rFonts w:cs="Arial"/>
          <w:sz w:val="24"/>
          <w:szCs w:val="24"/>
        </w:rPr>
        <w:t>o kako se sne</w:t>
      </w:r>
      <w:r w:rsidRPr="00FA2DAD">
        <w:rPr>
          <w:rFonts w:cs="Arial"/>
          <w:sz w:val="24"/>
          <w:szCs w:val="24"/>
        </w:rPr>
        <w:t>lazite sa te dvije tipke za brisanjeee.</w:t>
      </w:r>
      <w:r w:rsidR="00B27343"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sz w:val="24"/>
          <w:szCs w:val="24"/>
        </w:rPr>
        <w:t>Kada izbrišššete zrak treba upisati žželjeni znaaaak. Nakon upisa novo</w:t>
      </w:r>
      <w:r w:rsidR="00CE2480" w:rsidRPr="00FA2DAD">
        <w:rPr>
          <w:rFonts w:cs="Arial"/>
          <w:sz w:val="24"/>
          <w:szCs w:val="24"/>
        </w:rPr>
        <w:t>gg žnaka, tekst še pomice od upis</w:t>
      </w:r>
      <w:r w:rsidRPr="00FA2DAD">
        <w:rPr>
          <w:rFonts w:cs="Arial"/>
          <w:sz w:val="24"/>
          <w:szCs w:val="24"/>
        </w:rPr>
        <w:t>anog znaka u smjer</w:t>
      </w:r>
      <w:r w:rsidR="00B27343" w:rsidRPr="00FA2DAD">
        <w:rPr>
          <w:rFonts w:cs="Arial"/>
          <w:sz w:val="24"/>
          <w:szCs w:val="24"/>
        </w:rPr>
        <w:t>rrru desm</w:t>
      </w:r>
      <w:r w:rsidRPr="00FA2DAD">
        <w:rPr>
          <w:rFonts w:cs="Arial"/>
          <w:sz w:val="24"/>
          <w:szCs w:val="24"/>
        </w:rPr>
        <w:t>o.....</w:t>
      </w:r>
    </w:p>
    <w:p w:rsidR="00DA0943" w:rsidRPr="00FA2DAD" w:rsidRDefault="00DA0943" w:rsidP="00092FA2">
      <w:pPr>
        <w:spacing w:after="0"/>
        <w:rPr>
          <w:rFonts w:cs="Arial"/>
          <w:sz w:val="24"/>
          <w:szCs w:val="24"/>
        </w:rPr>
      </w:pPr>
    </w:p>
    <w:p w:rsidR="00092FA2" w:rsidRPr="00FA2DAD" w:rsidRDefault="00092FA2" w:rsidP="00092FA2">
      <w:pPr>
        <w:spacing w:after="0"/>
        <w:rPr>
          <w:rFonts w:cs="Arial"/>
          <w:sz w:val="24"/>
          <w:szCs w:val="24"/>
        </w:rPr>
      </w:pPr>
    </w:p>
    <w:p w:rsidR="00BD4093" w:rsidRPr="00FA2DAD" w:rsidRDefault="00864DBA" w:rsidP="00887F21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Rečenica</w:t>
      </w:r>
      <w:r w:rsidR="006E7551" w:rsidRPr="00FA2DAD">
        <w:rPr>
          <w:rFonts w:cs="Arial"/>
          <w:sz w:val="24"/>
          <w:szCs w:val="24"/>
        </w:rPr>
        <w:t xml:space="preserve"> je napisana u više redaka. Stavite tu rečenicu u </w:t>
      </w:r>
      <w:r w:rsidR="006E7551" w:rsidRPr="00FA2DAD">
        <w:rPr>
          <w:rFonts w:cs="Arial"/>
          <w:sz w:val="24"/>
          <w:szCs w:val="24"/>
          <w:u w:val="single"/>
        </w:rPr>
        <w:t>jedan</w:t>
      </w:r>
      <w:r w:rsidR="006E7551" w:rsidRPr="00FA2DAD">
        <w:rPr>
          <w:rFonts w:cs="Arial"/>
          <w:sz w:val="24"/>
          <w:szCs w:val="24"/>
        </w:rPr>
        <w:t xml:space="preserve"> red (tipka Backspace</w:t>
      </w:r>
      <w:r w:rsidRPr="00FA2DAD">
        <w:rPr>
          <w:rFonts w:cs="Arial"/>
          <w:sz w:val="24"/>
          <w:szCs w:val="24"/>
        </w:rPr>
        <w:t xml:space="preserve"> ili Delete</w:t>
      </w:r>
      <w:r w:rsidR="006E7551" w:rsidRPr="00FA2DAD">
        <w:rPr>
          <w:rFonts w:cs="Arial"/>
          <w:sz w:val="24"/>
          <w:szCs w:val="24"/>
        </w:rPr>
        <w:t>).</w:t>
      </w:r>
      <w:r w:rsidR="006E7551" w:rsidRPr="00FA2DAD">
        <w:rPr>
          <w:sz w:val="24"/>
          <w:szCs w:val="24"/>
        </w:rPr>
        <w:t xml:space="preserve"> </w:t>
      </w:r>
    </w:p>
    <w:p w:rsidR="006024B2" w:rsidRPr="00FA2DAD" w:rsidRDefault="006024B2" w:rsidP="00DA0943">
      <w:pPr>
        <w:rPr>
          <w:rFonts w:cs="Arial"/>
          <w:sz w:val="24"/>
          <w:szCs w:val="24"/>
        </w:rPr>
      </w:pPr>
    </w:p>
    <w:p w:rsidR="007C3092" w:rsidRPr="00FA2DAD" w:rsidRDefault="00DA0943" w:rsidP="00DA0943">
      <w:pPr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Ova reč</w:t>
      </w:r>
    </w:p>
    <w:p w:rsidR="00DA0943" w:rsidRPr="00FA2DAD" w:rsidRDefault="00DA0943" w:rsidP="00DA0943">
      <w:pPr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enica je tako mal</w:t>
      </w:r>
    </w:p>
    <w:p w:rsidR="006276CF" w:rsidRDefault="00DA0943" w:rsidP="00DA0943">
      <w:pPr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a da sta</w:t>
      </w:r>
    </w:p>
    <w:p w:rsidR="00DA0943" w:rsidRPr="00FA2DAD" w:rsidRDefault="00DA0943" w:rsidP="00DA0943">
      <w:pPr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ne u jed</w:t>
      </w:r>
    </w:p>
    <w:p w:rsidR="00DA0943" w:rsidRPr="00FA2DAD" w:rsidRDefault="00DA0943" w:rsidP="00DA0943">
      <w:pPr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an red.</w:t>
      </w:r>
    </w:p>
    <w:p w:rsidR="008C61D6" w:rsidRPr="00FA2DAD" w:rsidRDefault="008C61D6">
      <w:pPr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br w:type="page"/>
      </w:r>
    </w:p>
    <w:p w:rsidR="009A1D26" w:rsidRPr="00FA2DAD" w:rsidRDefault="00ED230F" w:rsidP="00B7442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lastRenderedPageBreak/>
        <w:t xml:space="preserve">Rečenice teksta ispod su napisane u jednom odlomku. Svaku rečenicu postavite u </w:t>
      </w:r>
      <w:r w:rsidRPr="00FA2DAD">
        <w:rPr>
          <w:rFonts w:cs="Arial"/>
          <w:sz w:val="24"/>
          <w:szCs w:val="24"/>
          <w:u w:val="single"/>
        </w:rPr>
        <w:t>zasebni</w:t>
      </w:r>
      <w:r w:rsidRPr="00FA2DAD">
        <w:rPr>
          <w:rFonts w:cs="Arial"/>
          <w:sz w:val="24"/>
          <w:szCs w:val="24"/>
        </w:rPr>
        <w:t xml:space="preserve"> novi </w:t>
      </w:r>
      <w:r w:rsidRPr="00FA2DAD">
        <w:rPr>
          <w:rFonts w:cs="Arial"/>
          <w:sz w:val="24"/>
          <w:szCs w:val="24"/>
          <w:u w:val="single"/>
        </w:rPr>
        <w:t>odlomak</w:t>
      </w:r>
      <w:r w:rsidR="009A1D26" w:rsidRPr="00FA2DAD">
        <w:rPr>
          <w:rFonts w:cs="Arial"/>
          <w:sz w:val="24"/>
          <w:szCs w:val="24"/>
        </w:rPr>
        <w:t xml:space="preserve"> (tipka Enter)</w:t>
      </w:r>
      <w:r w:rsidRPr="00FA2DAD">
        <w:rPr>
          <w:rFonts w:cs="Arial"/>
          <w:sz w:val="24"/>
          <w:szCs w:val="24"/>
        </w:rPr>
        <w:t>.</w:t>
      </w:r>
      <w:r w:rsidR="009A1D26" w:rsidRPr="00FA2DAD">
        <w:rPr>
          <w:noProof/>
          <w:color w:val="0000FF"/>
          <w:sz w:val="24"/>
          <w:szCs w:val="24"/>
        </w:rPr>
        <w:t xml:space="preserve"> </w:t>
      </w:r>
    </w:p>
    <w:p w:rsidR="00ED230F" w:rsidRPr="00FA2DAD" w:rsidRDefault="00ED230F" w:rsidP="00ED230F">
      <w:pPr>
        <w:spacing w:after="0" w:line="240" w:lineRule="auto"/>
        <w:rPr>
          <w:rFonts w:cs="Arial"/>
          <w:sz w:val="24"/>
          <w:szCs w:val="24"/>
        </w:rPr>
      </w:pPr>
    </w:p>
    <w:p w:rsidR="00BD4093" w:rsidRPr="00FA2DAD" w:rsidRDefault="00BD4093" w:rsidP="00ED230F">
      <w:pPr>
        <w:spacing w:after="0" w:line="240" w:lineRule="auto"/>
        <w:rPr>
          <w:rFonts w:cs="Arial"/>
          <w:sz w:val="24"/>
          <w:szCs w:val="24"/>
        </w:rPr>
      </w:pPr>
    </w:p>
    <w:p w:rsidR="00ED230F" w:rsidRPr="00FA2DAD" w:rsidRDefault="00ED230F" w:rsidP="00ED230F">
      <w:pPr>
        <w:spacing w:after="0" w:line="240" w:lineRule="auto"/>
        <w:rPr>
          <w:rFonts w:cs="Arial"/>
          <w:sz w:val="24"/>
          <w:szCs w:val="24"/>
        </w:rPr>
      </w:pPr>
      <w:r w:rsidRPr="00FA2DAD">
        <w:rPr>
          <w:rFonts w:cs="Arial"/>
          <w:color w:val="CC00CC"/>
          <w:sz w:val="24"/>
          <w:szCs w:val="24"/>
        </w:rPr>
        <w:t>Kako napraviti odlomak?</w:t>
      </w:r>
      <w:r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color w:val="FF0000"/>
          <w:sz w:val="24"/>
          <w:szCs w:val="24"/>
        </w:rPr>
        <w:t>Kako prepoznati koji dio teksta pripada istom odlomku?</w:t>
      </w:r>
      <w:r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color w:val="0070C0"/>
          <w:sz w:val="24"/>
          <w:szCs w:val="24"/>
        </w:rPr>
        <w:t xml:space="preserve">Tekst koji upisujemo, uključujući i prazna polja, bit će dio istog odlomka sve dok ne pritisnemo tipku </w:t>
      </w:r>
      <w:r w:rsidRPr="00FA2DAD">
        <w:rPr>
          <w:rFonts w:cs="Arial"/>
          <w:i/>
          <w:iCs/>
          <w:color w:val="0070C0"/>
          <w:sz w:val="24"/>
          <w:szCs w:val="24"/>
        </w:rPr>
        <w:t>Enter</w:t>
      </w:r>
      <w:r w:rsidRPr="00FA2DAD">
        <w:rPr>
          <w:rFonts w:cs="Arial"/>
          <w:color w:val="0070C0"/>
          <w:sz w:val="24"/>
          <w:szCs w:val="24"/>
        </w:rPr>
        <w:t xml:space="preserve"> na tipkovnici.</w:t>
      </w:r>
      <w:r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color w:val="FF6600"/>
          <w:sz w:val="24"/>
          <w:szCs w:val="24"/>
        </w:rPr>
        <w:t xml:space="preserve">Dakle tipkom </w:t>
      </w:r>
      <w:r w:rsidRPr="00FA2DAD">
        <w:rPr>
          <w:rFonts w:cs="Arial"/>
          <w:i/>
          <w:iCs/>
          <w:color w:val="FF6600"/>
          <w:sz w:val="24"/>
          <w:szCs w:val="24"/>
        </w:rPr>
        <w:t>Enter</w:t>
      </w:r>
      <w:r w:rsidRPr="00FA2DAD">
        <w:rPr>
          <w:rFonts w:cs="Arial"/>
          <w:color w:val="FF6600"/>
          <w:sz w:val="24"/>
          <w:szCs w:val="24"/>
        </w:rPr>
        <w:t xml:space="preserve"> stvaramo novi odlomak.</w:t>
      </w:r>
      <w:r w:rsidRPr="00FA2DAD">
        <w:rPr>
          <w:rFonts w:cs="Arial"/>
          <w:sz w:val="24"/>
          <w:szCs w:val="24"/>
        </w:rPr>
        <w:t xml:space="preserve"> </w:t>
      </w:r>
      <w:r w:rsidRPr="00FA2DAD">
        <w:rPr>
          <w:rFonts w:cs="Arial"/>
          <w:color w:val="008000"/>
          <w:sz w:val="24"/>
          <w:szCs w:val="24"/>
        </w:rPr>
        <w:t>Prvi odlomak započinje početkom pisanja teksta.</w:t>
      </w:r>
    </w:p>
    <w:p w:rsidR="00FC3791" w:rsidRPr="00FA2DAD" w:rsidRDefault="00FC3791" w:rsidP="00F73668">
      <w:pPr>
        <w:spacing w:after="0"/>
        <w:rPr>
          <w:sz w:val="24"/>
          <w:szCs w:val="24"/>
        </w:rPr>
      </w:pPr>
    </w:p>
    <w:p w:rsidR="007C3092" w:rsidRPr="00FA2DAD" w:rsidRDefault="007C3092" w:rsidP="00F73668">
      <w:pPr>
        <w:spacing w:after="0"/>
        <w:rPr>
          <w:sz w:val="24"/>
          <w:szCs w:val="24"/>
        </w:rPr>
      </w:pPr>
    </w:p>
    <w:p w:rsidR="007C3092" w:rsidRPr="00FA2DAD" w:rsidRDefault="007C3092" w:rsidP="00B7442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ind w:left="426"/>
        <w:rPr>
          <w:rFonts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>Sljedeće rečenice nisu pravilno napisane.</w:t>
      </w:r>
      <w:r w:rsidRPr="00FA2DAD">
        <w:rPr>
          <w:noProof/>
          <w:sz w:val="24"/>
          <w:szCs w:val="24"/>
        </w:rPr>
        <w:t xml:space="preserve"> Između nekih riječi</w:t>
      </w:r>
      <w:r w:rsidR="00345D63">
        <w:rPr>
          <w:noProof/>
          <w:sz w:val="24"/>
          <w:szCs w:val="24"/>
        </w:rPr>
        <w:t xml:space="preserve">, </w:t>
      </w:r>
      <w:r w:rsidR="00345D63" w:rsidRPr="00345D63">
        <w:rPr>
          <w:noProof/>
          <w:sz w:val="24"/>
          <w:szCs w:val="24"/>
          <w:u w:val="single"/>
        </w:rPr>
        <w:t>nakon točke</w:t>
      </w:r>
      <w:r w:rsidR="00345D63">
        <w:rPr>
          <w:noProof/>
          <w:sz w:val="24"/>
          <w:szCs w:val="24"/>
        </w:rPr>
        <w:t xml:space="preserve">, </w:t>
      </w:r>
      <w:r w:rsidR="00345D63" w:rsidRPr="00345D63">
        <w:rPr>
          <w:noProof/>
          <w:sz w:val="24"/>
          <w:szCs w:val="24"/>
          <w:u w:val="single"/>
        </w:rPr>
        <w:t>nakon zareza</w:t>
      </w:r>
      <w:r w:rsidR="00345D63">
        <w:rPr>
          <w:noProof/>
          <w:sz w:val="24"/>
          <w:szCs w:val="24"/>
        </w:rPr>
        <w:t xml:space="preserve">, </w:t>
      </w:r>
      <w:r w:rsidR="00345D63" w:rsidRPr="00345D63">
        <w:rPr>
          <w:noProof/>
          <w:sz w:val="24"/>
          <w:szCs w:val="24"/>
          <w:u w:val="single"/>
        </w:rPr>
        <w:t>prije zagrade</w:t>
      </w:r>
      <w:r w:rsidR="00345D63">
        <w:rPr>
          <w:noProof/>
          <w:sz w:val="24"/>
          <w:szCs w:val="24"/>
        </w:rPr>
        <w:t xml:space="preserve"> </w:t>
      </w:r>
      <w:r w:rsidRPr="00FA2DAD">
        <w:rPr>
          <w:noProof/>
          <w:sz w:val="24"/>
          <w:szCs w:val="24"/>
        </w:rPr>
        <w:t xml:space="preserve"> nedostaje razmak (prazno mjesto). Ispravi</w:t>
      </w:r>
      <w:r w:rsidR="00016ADA" w:rsidRPr="00FA2DAD">
        <w:rPr>
          <w:noProof/>
          <w:sz w:val="24"/>
          <w:szCs w:val="24"/>
        </w:rPr>
        <w:t>te</w:t>
      </w:r>
      <w:r w:rsidRPr="00FA2DAD">
        <w:rPr>
          <w:noProof/>
          <w:sz w:val="24"/>
          <w:szCs w:val="24"/>
        </w:rPr>
        <w:t xml:space="preserve"> te greške</w:t>
      </w:r>
      <w:r w:rsidR="00BF08F3" w:rsidRPr="00FA2DAD">
        <w:rPr>
          <w:noProof/>
          <w:sz w:val="24"/>
          <w:szCs w:val="24"/>
        </w:rPr>
        <w:t xml:space="preserve"> (istaknute su bojom)</w:t>
      </w:r>
      <w:r w:rsidR="007F6C33" w:rsidRPr="00FA2DAD">
        <w:rPr>
          <w:noProof/>
          <w:sz w:val="24"/>
          <w:szCs w:val="24"/>
        </w:rPr>
        <w:t xml:space="preserve"> tako da se pozicionirate i stisnete tipku Space</w:t>
      </w:r>
      <w:r w:rsidR="00CB3D39" w:rsidRPr="00FA2DAD">
        <w:rPr>
          <w:noProof/>
          <w:sz w:val="24"/>
          <w:szCs w:val="24"/>
        </w:rPr>
        <w:t xml:space="preserve"> (</w:t>
      </w:r>
      <w:r w:rsidR="00EF44DE">
        <w:rPr>
          <w:noProof/>
          <w:sz w:val="24"/>
          <w:szCs w:val="24"/>
        </w:rPr>
        <w:t>Razmaknica</w:t>
      </w:r>
      <w:r w:rsidR="00CB3D39" w:rsidRPr="00FA2DAD">
        <w:rPr>
          <w:noProof/>
          <w:sz w:val="24"/>
          <w:szCs w:val="24"/>
        </w:rPr>
        <w:t>)</w:t>
      </w:r>
      <w:r w:rsidR="007F6C33" w:rsidRPr="00FA2DAD">
        <w:rPr>
          <w:noProof/>
          <w:sz w:val="24"/>
          <w:szCs w:val="24"/>
        </w:rPr>
        <w:t>.</w:t>
      </w:r>
    </w:p>
    <w:p w:rsidR="00873C6F" w:rsidRPr="00FA2DAD" w:rsidRDefault="00873C6F" w:rsidP="00873C6F">
      <w:pPr>
        <w:spacing w:after="0"/>
        <w:ind w:firstLine="360"/>
        <w:rPr>
          <w:rFonts w:cs="Arial"/>
          <w:iCs/>
          <w:sz w:val="24"/>
          <w:szCs w:val="24"/>
        </w:rPr>
      </w:pPr>
    </w:p>
    <w:p w:rsidR="00873C6F" w:rsidRPr="000921BE" w:rsidRDefault="00873C6F" w:rsidP="000921BE">
      <w:pPr>
        <w:spacing w:after="0"/>
        <w:ind w:firstLine="360"/>
        <w:jc w:val="center"/>
        <w:rPr>
          <w:rFonts w:cs="Arial"/>
          <w:iCs/>
          <w:sz w:val="28"/>
          <w:szCs w:val="28"/>
        </w:rPr>
      </w:pPr>
      <w:r w:rsidRPr="000921BE">
        <w:rPr>
          <w:rFonts w:cs="Arial"/>
          <w:iCs/>
          <w:sz w:val="28"/>
          <w:szCs w:val="28"/>
        </w:rPr>
        <w:t>Tko se boji miša još</w:t>
      </w:r>
      <w:r w:rsidR="00FB1272">
        <w:rPr>
          <w:rFonts w:cs="Arial"/>
          <w:iCs/>
          <w:sz w:val="28"/>
          <w:szCs w:val="28"/>
        </w:rPr>
        <w:t>?!</w:t>
      </w:r>
    </w:p>
    <w:p w:rsidR="00873C6F" w:rsidRPr="00FA2DAD" w:rsidRDefault="00BF08F3" w:rsidP="000921BE">
      <w:pPr>
        <w:spacing w:after="0"/>
        <w:ind w:firstLine="360"/>
        <w:rPr>
          <w:rFonts w:cs="Arial"/>
          <w:sz w:val="24"/>
          <w:szCs w:val="24"/>
        </w:rPr>
      </w:pPr>
      <w:proofErr w:type="spellStart"/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>Tko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se</w:t>
      </w:r>
      <w:proofErr w:type="spellEnd"/>
      <w:r w:rsidR="00873C6F" w:rsidRPr="00FA2DAD">
        <w:rPr>
          <w:rFonts w:cs="Arial"/>
          <w:iCs/>
          <w:sz w:val="24"/>
          <w:szCs w:val="24"/>
        </w:rPr>
        <w:t xml:space="preserve"> boji miša još</w:t>
      </w:r>
      <w:r w:rsidR="00873C6F" w:rsidRPr="00FA2DAD">
        <w:rPr>
          <w:rFonts w:cs="Arial"/>
          <w:sz w:val="24"/>
          <w:szCs w:val="24"/>
        </w:rPr>
        <w:t xml:space="preserve"> projekt je namijenjen st</w:t>
      </w:r>
      <w:r w:rsidRPr="00FA2DAD">
        <w:rPr>
          <w:rFonts w:cs="Arial"/>
          <w:sz w:val="24"/>
          <w:szCs w:val="24"/>
        </w:rPr>
        <w:t xml:space="preserve">arijoj korisničkoj populaciji </w:t>
      </w:r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>s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naglaskom</w:t>
      </w:r>
      <w:r w:rsidR="00CD2D65">
        <w:rPr>
          <w:rFonts w:cs="Arial"/>
          <w:sz w:val="24"/>
          <w:szCs w:val="24"/>
        </w:rPr>
        <w:t xml:space="preserve"> na umirovljenike. </w:t>
      </w:r>
      <w:r w:rsidR="00CD2D65" w:rsidRPr="00CD2D65">
        <w:rPr>
          <w:rFonts w:cs="Arial"/>
          <w:sz w:val="24"/>
          <w:szCs w:val="24"/>
          <w:shd w:val="clear" w:color="auto" w:fill="FBD4B4" w:themeFill="accent6" w:themeFillTint="66"/>
        </w:rPr>
        <w:t>Naime,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otprilike</w:t>
      </w:r>
      <w:r w:rsidR="00873C6F" w:rsidRPr="00FA2DAD">
        <w:rPr>
          <w:rFonts w:cs="Arial"/>
          <w:sz w:val="24"/>
          <w:szCs w:val="24"/>
        </w:rPr>
        <w:t xml:space="preserve"> 40% korisnika knjižnice čine </w:t>
      </w:r>
      <w:r w:rsidR="00B44531">
        <w:rPr>
          <w:rFonts w:cs="Arial"/>
          <w:sz w:val="24"/>
          <w:szCs w:val="24"/>
        </w:rPr>
        <w:t>osobe</w:t>
      </w:r>
      <w:r w:rsidR="00873C6F" w:rsidRPr="00FA2DAD">
        <w:rPr>
          <w:rFonts w:cs="Arial"/>
          <w:sz w:val="24"/>
          <w:szCs w:val="24"/>
        </w:rPr>
        <w:t xml:space="preserve"> starij</w:t>
      </w:r>
      <w:r w:rsidR="00B44531">
        <w:rPr>
          <w:rFonts w:cs="Arial"/>
          <w:sz w:val="24"/>
          <w:szCs w:val="24"/>
        </w:rPr>
        <w:t>e</w:t>
      </w:r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 xml:space="preserve"> od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50</w:t>
      </w:r>
      <w:r w:rsidR="00873C6F" w:rsidRPr="00FA2DAD">
        <w:rPr>
          <w:rFonts w:cs="Arial"/>
          <w:sz w:val="24"/>
          <w:szCs w:val="24"/>
        </w:rPr>
        <w:t xml:space="preserve"> godina i 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umirovljenicikod</w:t>
      </w:r>
      <w:r w:rsidR="00873C6F" w:rsidRPr="00FA2DAD">
        <w:rPr>
          <w:rFonts w:cs="Arial"/>
          <w:sz w:val="24"/>
          <w:szCs w:val="24"/>
        </w:rPr>
        <w:t xml:space="preserve"> kojih postoji zadrška 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premaračunalima</w:t>
      </w:r>
      <w:r w:rsidR="00873C6F" w:rsidRPr="00FA2DAD">
        <w:rPr>
          <w:rFonts w:cs="Arial"/>
          <w:sz w:val="24"/>
          <w:szCs w:val="24"/>
        </w:rPr>
        <w:t xml:space="preserve"> i </w:t>
      </w:r>
      <w:r w:rsidR="00CD2D65">
        <w:rPr>
          <w:rFonts w:cs="Arial"/>
          <w:sz w:val="24"/>
          <w:szCs w:val="24"/>
        </w:rPr>
        <w:t xml:space="preserve">svemu što ima doticaja s </w:t>
      </w:r>
      <w:proofErr w:type="spellStart"/>
      <w:r w:rsidR="00CD2D65">
        <w:rPr>
          <w:rFonts w:cs="Arial"/>
          <w:sz w:val="24"/>
          <w:szCs w:val="24"/>
        </w:rPr>
        <w:t>njima</w:t>
      </w:r>
      <w:r w:rsidR="00CD2D65" w:rsidRPr="00CD2D65">
        <w:rPr>
          <w:rFonts w:cs="Arial"/>
          <w:sz w:val="24"/>
          <w:szCs w:val="24"/>
          <w:shd w:val="clear" w:color="auto" w:fill="FBD4B4" w:themeFill="accent6" w:themeFillTint="66"/>
        </w:rPr>
        <w:t>.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Na</w:t>
      </w:r>
      <w:proofErr w:type="spellEnd"/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 xml:space="preserve"> </w:t>
      </w:r>
      <w:r w:rsidR="00873C6F" w:rsidRPr="00FA2DAD">
        <w:rPr>
          <w:rFonts w:cs="Arial"/>
          <w:sz w:val="24"/>
          <w:szCs w:val="24"/>
        </w:rPr>
        <w:t xml:space="preserve">tragu toga i 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ra</w:t>
      </w:r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>z</w:t>
      </w:r>
      <w:r w:rsidR="00B44531" w:rsidRPr="00CD2D65">
        <w:rPr>
          <w:rFonts w:cs="Arial"/>
          <w:sz w:val="24"/>
          <w:szCs w:val="24"/>
          <w:shd w:val="clear" w:color="auto" w:fill="FBD4B4" w:themeFill="accent6" w:themeFillTint="66"/>
        </w:rPr>
        <w:t>govora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sa</w:t>
      </w:r>
      <w:r w:rsidR="00873C6F" w:rsidRPr="00FA2DAD">
        <w:rPr>
          <w:rFonts w:cs="Arial"/>
          <w:sz w:val="24"/>
          <w:szCs w:val="24"/>
        </w:rPr>
        <w:t xml:space="preserve"> samim korisnicima </w:t>
      </w:r>
      <w:r w:rsidR="00FB1272">
        <w:rPr>
          <w:rFonts w:cs="Arial"/>
          <w:sz w:val="24"/>
          <w:szCs w:val="24"/>
        </w:rPr>
        <w:t>gradska knjižnica Pazin odlučila je</w:t>
      </w:r>
      <w:r w:rsidR="00873C6F" w:rsidRPr="00FA2DAD">
        <w:rPr>
          <w:rFonts w:cs="Arial"/>
          <w:sz w:val="24"/>
          <w:szCs w:val="24"/>
        </w:rPr>
        <w:t xml:space="preserve"> pokrenu</w:t>
      </w:r>
      <w:r w:rsidR="00FB1272">
        <w:rPr>
          <w:rFonts w:cs="Arial"/>
          <w:sz w:val="24"/>
          <w:szCs w:val="24"/>
        </w:rPr>
        <w:t>ti niz radionica kroz koje bi</w:t>
      </w:r>
      <w:r w:rsidR="00873C6F" w:rsidRPr="00FA2DAD">
        <w:rPr>
          <w:rFonts w:cs="Arial"/>
          <w:sz w:val="24"/>
          <w:szCs w:val="24"/>
        </w:rPr>
        <w:t xml:space="preserve"> ih </w:t>
      </w:r>
      <w:r w:rsidR="00DE18BB">
        <w:rPr>
          <w:rFonts w:cs="Arial"/>
          <w:sz w:val="24"/>
          <w:szCs w:val="24"/>
        </w:rPr>
        <w:t>upoznala</w:t>
      </w:r>
      <w:r w:rsidRPr="00FA2DAD">
        <w:rPr>
          <w:rFonts w:cs="Arial"/>
          <w:sz w:val="24"/>
          <w:szCs w:val="24"/>
        </w:rPr>
        <w:t xml:space="preserve"> s računalima, </w:t>
      </w:r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>osnovama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rada</w:t>
      </w:r>
      <w:r w:rsidR="00CD2D65">
        <w:rPr>
          <w:rFonts w:cs="Arial"/>
          <w:sz w:val="24"/>
          <w:szCs w:val="24"/>
        </w:rPr>
        <w:t xml:space="preserve"> na </w:t>
      </w:r>
      <w:r w:rsidR="00CD2D65" w:rsidRPr="00CD2D65">
        <w:rPr>
          <w:rFonts w:cs="Arial"/>
          <w:sz w:val="24"/>
          <w:szCs w:val="24"/>
          <w:shd w:val="clear" w:color="auto" w:fill="FBD4B4" w:themeFill="accent6" w:themeFillTint="66"/>
        </w:rPr>
        <w:t>njima(</w:t>
      </w:r>
      <w:r w:rsidR="00CD2D65" w:rsidRPr="00CD2D65">
        <w:rPr>
          <w:rFonts w:cs="Arial"/>
          <w:sz w:val="24"/>
          <w:szCs w:val="24"/>
        </w:rPr>
        <w:t>word,</w:t>
      </w:r>
      <w:r w:rsidR="00CD2D65">
        <w:rPr>
          <w:rFonts w:cs="Arial"/>
          <w:sz w:val="24"/>
          <w:szCs w:val="24"/>
        </w:rPr>
        <w:t xml:space="preserve"> </w:t>
      </w:r>
      <w:r w:rsidR="00D250A3" w:rsidRPr="00CD2D65">
        <w:rPr>
          <w:rFonts w:cs="Arial"/>
          <w:sz w:val="24"/>
          <w:szCs w:val="24"/>
        </w:rPr>
        <w:t>excel</w:t>
      </w:r>
      <w:r w:rsidR="00D250A3">
        <w:rPr>
          <w:rFonts w:cs="Arial"/>
          <w:sz w:val="24"/>
          <w:szCs w:val="24"/>
        </w:rPr>
        <w:t>) te uputila</w:t>
      </w:r>
      <w:r w:rsidRPr="00FA2DAD">
        <w:rPr>
          <w:rFonts w:cs="Arial"/>
          <w:sz w:val="24"/>
          <w:szCs w:val="24"/>
        </w:rPr>
        <w:t xml:space="preserve"> </w:t>
      </w:r>
      <w:proofErr w:type="spellStart"/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>u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korištenjeinterneta</w:t>
      </w:r>
      <w:proofErr w:type="spellEnd"/>
      <w:r w:rsidR="00D250A3">
        <w:rPr>
          <w:rFonts w:cs="Arial"/>
          <w:sz w:val="24"/>
          <w:szCs w:val="24"/>
        </w:rPr>
        <w:t xml:space="preserve"> i dostupnost</w:t>
      </w:r>
      <w:r w:rsidR="00873C6F" w:rsidRPr="00FA2DAD">
        <w:rPr>
          <w:rFonts w:cs="Arial"/>
          <w:sz w:val="24"/>
          <w:szCs w:val="24"/>
        </w:rPr>
        <w:t xml:space="preserve"> informacija. Svjesni potrebe za cjeloživotnim učenjem i sve većeg broja i</w:t>
      </w:r>
      <w:r w:rsidRPr="00FA2DAD">
        <w:rPr>
          <w:rFonts w:cs="Arial"/>
          <w:sz w:val="24"/>
          <w:szCs w:val="24"/>
        </w:rPr>
        <w:t xml:space="preserve">nformacija koje se mogu </w:t>
      </w:r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>pronaći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u</w:t>
      </w:r>
      <w:r w:rsidR="00873C6F" w:rsidRPr="00CD2D65">
        <w:rPr>
          <w:rFonts w:cs="Arial"/>
          <w:sz w:val="24"/>
          <w:szCs w:val="24"/>
        </w:rPr>
        <w:t xml:space="preserve"> </w:t>
      </w:r>
      <w:r w:rsidR="00873C6F" w:rsidRPr="00FA2DAD">
        <w:rPr>
          <w:rFonts w:cs="Arial"/>
          <w:sz w:val="24"/>
          <w:szCs w:val="24"/>
        </w:rPr>
        <w:t xml:space="preserve">digitalnom obliku nužno je </w:t>
      </w:r>
      <w:r w:rsidR="004C2125" w:rsidRPr="00FA2DAD">
        <w:rPr>
          <w:rFonts w:cs="Arial"/>
          <w:sz w:val="24"/>
          <w:szCs w:val="24"/>
        </w:rPr>
        <w:t xml:space="preserve">uključiti korisnike u </w:t>
      </w:r>
      <w:r w:rsidR="004C2125" w:rsidRPr="00CD2D65">
        <w:rPr>
          <w:rFonts w:cs="Arial"/>
          <w:sz w:val="24"/>
          <w:szCs w:val="24"/>
          <w:shd w:val="clear" w:color="auto" w:fill="FBD4B4" w:themeFill="accent6" w:themeFillTint="66"/>
        </w:rPr>
        <w:t>digitalno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društvo</w:t>
      </w:r>
      <w:r w:rsidR="00873C6F" w:rsidRPr="00FA2DAD">
        <w:rPr>
          <w:rFonts w:cs="Arial"/>
          <w:sz w:val="24"/>
          <w:szCs w:val="24"/>
        </w:rPr>
        <w:t>, kako radi širenja ta</w:t>
      </w:r>
      <w:r w:rsidRPr="00FA2DAD">
        <w:rPr>
          <w:rFonts w:cs="Arial"/>
          <w:sz w:val="24"/>
          <w:szCs w:val="24"/>
        </w:rPr>
        <w:t xml:space="preserve">ko radi </w:t>
      </w:r>
      <w:r w:rsidRPr="00CD2D65">
        <w:rPr>
          <w:rFonts w:cs="Arial"/>
          <w:sz w:val="24"/>
          <w:szCs w:val="24"/>
          <w:shd w:val="clear" w:color="auto" w:fill="FBD4B4" w:themeFill="accent6" w:themeFillTint="66"/>
        </w:rPr>
        <w:t>usavršavanjapostojećih</w:t>
      </w:r>
      <w:r w:rsidR="00873C6F" w:rsidRPr="00CD2D65">
        <w:rPr>
          <w:rFonts w:cs="Arial"/>
          <w:sz w:val="24"/>
          <w:szCs w:val="24"/>
          <w:shd w:val="clear" w:color="auto" w:fill="FBD4B4" w:themeFill="accent6" w:themeFillTint="66"/>
        </w:rPr>
        <w:t>znanja</w:t>
      </w:r>
      <w:r w:rsidR="00873C6F" w:rsidRPr="00FA2DAD">
        <w:rPr>
          <w:rFonts w:cs="Arial"/>
          <w:sz w:val="24"/>
          <w:szCs w:val="24"/>
        </w:rPr>
        <w:t>.</w:t>
      </w:r>
    </w:p>
    <w:p w:rsidR="007C3092" w:rsidRPr="00FA2DAD" w:rsidRDefault="007C3092" w:rsidP="00873C6F">
      <w:pPr>
        <w:spacing w:after="0"/>
        <w:rPr>
          <w:sz w:val="24"/>
          <w:szCs w:val="24"/>
        </w:rPr>
      </w:pPr>
    </w:p>
    <w:p w:rsidR="00AB7F3E" w:rsidRDefault="00AB7F3E">
      <w:pPr>
        <w:rPr>
          <w:sz w:val="24"/>
          <w:szCs w:val="24"/>
        </w:rPr>
      </w:pPr>
    </w:p>
    <w:p w:rsidR="00356A6C" w:rsidRPr="00FA2DAD" w:rsidRDefault="00356A6C" w:rsidP="002A7343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tabs>
          <w:tab w:val="left" w:pos="426"/>
        </w:tabs>
        <w:spacing w:after="0" w:line="240" w:lineRule="auto"/>
        <w:ind w:left="426"/>
        <w:rPr>
          <w:rFonts w:eastAsia="Times New Roman"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t xml:space="preserve">Prepišite </w:t>
      </w:r>
      <w:r w:rsidR="007F6C33" w:rsidRPr="00FA2DAD">
        <w:rPr>
          <w:rFonts w:cs="Arial"/>
          <w:sz w:val="24"/>
          <w:szCs w:val="24"/>
        </w:rPr>
        <w:t>donji tekst. Veliko početno slovo J, znakove ?, !, % napisati ćete ako držite tipku Shift.</w:t>
      </w:r>
      <w:r w:rsidR="00432675" w:rsidRPr="00FA2DAD">
        <w:rPr>
          <w:rFonts w:cs="Arial"/>
          <w:sz w:val="24"/>
          <w:szCs w:val="24"/>
        </w:rPr>
        <w:br/>
      </w:r>
      <w:r w:rsidR="007C7A12" w:rsidRPr="00FA2DAD">
        <w:rPr>
          <w:rFonts w:cs="Arial"/>
          <w:sz w:val="24"/>
          <w:szCs w:val="24"/>
        </w:rPr>
        <w:br/>
        <w:t>J</w:t>
      </w:r>
      <w:r w:rsidR="007C7A12" w:rsidRPr="00FA2DAD">
        <w:rPr>
          <w:rFonts w:eastAsia="Times New Roman" w:cs="Arial"/>
          <w:sz w:val="24"/>
          <w:szCs w:val="24"/>
        </w:rPr>
        <w:t>este li znali da je nemoguće kihnuti otvorenih očiju?</w:t>
      </w:r>
      <w:r w:rsidR="007C7A12" w:rsidRPr="00FA2DAD">
        <w:rPr>
          <w:rFonts w:eastAsia="Times New Roman" w:cs="Arial"/>
          <w:sz w:val="24"/>
          <w:szCs w:val="24"/>
        </w:rPr>
        <w:br/>
        <w:t>Jeste li znali da grom udara muškarce 7 puta češće nego žene?</w:t>
      </w:r>
      <w:r w:rsidR="00432675" w:rsidRPr="00FA2DAD">
        <w:rPr>
          <w:rFonts w:eastAsia="Times New Roman" w:cs="Arial"/>
          <w:sz w:val="24"/>
          <w:szCs w:val="24"/>
        </w:rPr>
        <w:br/>
      </w:r>
      <w:r w:rsidR="007C7A12" w:rsidRPr="00FA2DAD">
        <w:rPr>
          <w:rFonts w:eastAsia="Times New Roman" w:cs="Arial"/>
          <w:sz w:val="24"/>
          <w:szCs w:val="24"/>
        </w:rPr>
        <w:t>Jeste li znali da su prije 17-og stol</w:t>
      </w:r>
      <w:r w:rsidR="00D17651">
        <w:rPr>
          <w:rFonts w:eastAsia="Times New Roman" w:cs="Arial"/>
          <w:sz w:val="24"/>
          <w:szCs w:val="24"/>
        </w:rPr>
        <w:t>jeća mrkve bile ljubičaste boje!</w:t>
      </w:r>
      <w:r w:rsidR="00432675" w:rsidRPr="00FA2DAD">
        <w:rPr>
          <w:rFonts w:eastAsia="Times New Roman" w:cs="Arial"/>
          <w:sz w:val="24"/>
          <w:szCs w:val="24"/>
        </w:rPr>
        <w:br/>
      </w:r>
      <w:r w:rsidR="007C7A12" w:rsidRPr="00FA2DAD">
        <w:rPr>
          <w:rFonts w:eastAsia="Times New Roman" w:cs="Arial"/>
          <w:sz w:val="24"/>
          <w:szCs w:val="24"/>
        </w:rPr>
        <w:t>Jeste li znali da je najjač</w:t>
      </w:r>
      <w:r w:rsidR="00D17651">
        <w:rPr>
          <w:rFonts w:eastAsia="Times New Roman" w:cs="Arial"/>
          <w:sz w:val="24"/>
          <w:szCs w:val="24"/>
        </w:rPr>
        <w:t>i mišić u ljudskom tijelu jezik?</w:t>
      </w:r>
      <w:r w:rsidR="00432675" w:rsidRPr="00FA2DAD">
        <w:rPr>
          <w:rFonts w:eastAsia="Times New Roman" w:cs="Arial"/>
          <w:sz w:val="24"/>
          <w:szCs w:val="24"/>
        </w:rPr>
        <w:br/>
      </w:r>
      <w:r w:rsidR="007C7A12" w:rsidRPr="00FA2DAD">
        <w:rPr>
          <w:rFonts w:eastAsia="Times New Roman" w:cs="Arial"/>
          <w:sz w:val="24"/>
          <w:szCs w:val="24"/>
        </w:rPr>
        <w:t>Jeste li znali da u prosjeku čovjek izgovori skoro 5.000 riječi dnevno, ipak</w:t>
      </w:r>
      <w:r w:rsidR="00055A08" w:rsidRPr="00FA2DAD">
        <w:rPr>
          <w:rFonts w:eastAsia="Times New Roman" w:cs="Arial"/>
          <w:sz w:val="24"/>
          <w:szCs w:val="24"/>
        </w:rPr>
        <w:t xml:space="preserve"> 80% od toga priča sam sa sobom?</w:t>
      </w:r>
    </w:p>
    <w:p w:rsidR="007C7A12" w:rsidRPr="00FA2DAD" w:rsidRDefault="007C7A12" w:rsidP="007C7A12">
      <w:pPr>
        <w:spacing w:after="0" w:line="240" w:lineRule="auto"/>
        <w:ind w:left="360"/>
        <w:rPr>
          <w:rFonts w:eastAsia="Times New Roman" w:cs="Arial"/>
          <w:sz w:val="24"/>
          <w:szCs w:val="24"/>
        </w:rPr>
      </w:pPr>
    </w:p>
    <w:p w:rsidR="00016ADA" w:rsidRPr="00FA2DAD" w:rsidRDefault="007F6C33">
      <w:pPr>
        <w:rPr>
          <w:sz w:val="24"/>
          <w:szCs w:val="24"/>
        </w:rPr>
      </w:pPr>
      <w:r w:rsidRPr="00FA2DAD">
        <w:rPr>
          <w:sz w:val="24"/>
          <w:szCs w:val="24"/>
        </w:rPr>
        <w:t>Prepisani tekst:</w:t>
      </w:r>
    </w:p>
    <w:p w:rsidR="00016ADA" w:rsidRDefault="00016ADA" w:rsidP="00D17651">
      <w:pPr>
        <w:spacing w:after="0"/>
        <w:rPr>
          <w:sz w:val="24"/>
          <w:szCs w:val="24"/>
        </w:rPr>
      </w:pPr>
    </w:p>
    <w:p w:rsidR="002A7343" w:rsidRDefault="002A734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15843" w:rsidRPr="00FA2DAD" w:rsidRDefault="00A15843" w:rsidP="002A7343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tabs>
          <w:tab w:val="left" w:pos="426"/>
        </w:tabs>
        <w:spacing w:after="0"/>
        <w:ind w:left="426"/>
        <w:rPr>
          <w:rFonts w:eastAsia="Times New Roman" w:cs="Arial"/>
          <w:sz w:val="24"/>
          <w:szCs w:val="24"/>
        </w:rPr>
      </w:pPr>
      <w:r w:rsidRPr="00FA2DAD">
        <w:rPr>
          <w:rFonts w:cs="Arial"/>
          <w:sz w:val="24"/>
          <w:szCs w:val="24"/>
        </w:rPr>
        <w:lastRenderedPageBreak/>
        <w:t>Prepišite donji tekst. Velika slova napisat ćete ako stisnete (uključite) tipku Caps Lock.</w:t>
      </w:r>
      <w:r w:rsidRPr="00FA2DAD">
        <w:rPr>
          <w:rFonts w:cs="Arial"/>
          <w:sz w:val="24"/>
          <w:szCs w:val="24"/>
        </w:rPr>
        <w:br/>
      </w:r>
      <w:r w:rsidRPr="00FA2DAD">
        <w:rPr>
          <w:rFonts w:cs="Arial"/>
          <w:sz w:val="24"/>
          <w:szCs w:val="24"/>
        </w:rPr>
        <w:br/>
      </w:r>
      <w:r w:rsidR="00C051DE" w:rsidRPr="00FA2DAD">
        <w:rPr>
          <w:sz w:val="24"/>
          <w:szCs w:val="24"/>
        </w:rPr>
        <w:t>Izbjegavajte pisanje riječi ili rečenica VELIKIM SLOVIMA jer se poistovjećuju sa VIKANJEM U RAZGOVORU. VELIKIM SLOVIMA možete samo NAGLASITI određene riječi. PORUKU KOJA JE CIJELA NAPISANA VELIKIM SLOVIMA TEŠKO JE ČITATI.</w:t>
      </w:r>
    </w:p>
    <w:p w:rsidR="00A15843" w:rsidRPr="00FA2DAD" w:rsidRDefault="00A15843" w:rsidP="003B6EB7">
      <w:pPr>
        <w:spacing w:before="240"/>
        <w:rPr>
          <w:sz w:val="24"/>
          <w:szCs w:val="24"/>
        </w:rPr>
      </w:pPr>
      <w:r w:rsidRPr="00FA2DAD">
        <w:rPr>
          <w:sz w:val="24"/>
          <w:szCs w:val="24"/>
        </w:rPr>
        <w:t>Prepisani tekst:</w:t>
      </w:r>
    </w:p>
    <w:p w:rsidR="007042AA" w:rsidRDefault="007042AA" w:rsidP="00D17651">
      <w:pPr>
        <w:spacing w:after="0"/>
        <w:rPr>
          <w:sz w:val="24"/>
          <w:szCs w:val="24"/>
        </w:rPr>
      </w:pPr>
    </w:p>
    <w:p w:rsidR="006D7C4A" w:rsidRPr="00FA2DAD" w:rsidRDefault="006D7C4A" w:rsidP="00D17651">
      <w:pPr>
        <w:spacing w:after="0"/>
        <w:rPr>
          <w:sz w:val="24"/>
          <w:szCs w:val="24"/>
        </w:rPr>
      </w:pPr>
    </w:p>
    <w:p w:rsidR="00F13A5F" w:rsidRPr="00FA2DAD" w:rsidRDefault="00F13A5F" w:rsidP="00D17651">
      <w:pPr>
        <w:spacing w:after="0"/>
        <w:rPr>
          <w:sz w:val="24"/>
          <w:szCs w:val="24"/>
        </w:rPr>
      </w:pPr>
    </w:p>
    <w:p w:rsidR="00F13A5F" w:rsidRPr="00FA2DAD" w:rsidRDefault="002A7343" w:rsidP="002A7343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tabs>
          <w:tab w:val="left" w:pos="426"/>
        </w:tabs>
        <w:spacing w:after="0"/>
        <w:ind w:left="426"/>
        <w:rPr>
          <w:rFonts w:eastAsia="Times New Roman" w:cs="Arial"/>
          <w:sz w:val="24"/>
          <w:szCs w:val="24"/>
        </w:rPr>
      </w:pPr>
      <w:r>
        <w:rPr>
          <w:rFonts w:cs="Arial"/>
          <w:sz w:val="24"/>
          <w:szCs w:val="24"/>
          <w:lang w:val="pl-PL"/>
        </w:rPr>
        <w:t>Prepisani tekst iz 18. zadatka oblikuj</w:t>
      </w:r>
      <w:r w:rsidR="007771B4">
        <w:rPr>
          <w:rFonts w:cs="Arial"/>
          <w:sz w:val="24"/>
          <w:szCs w:val="24"/>
          <w:lang w:val="pl-PL"/>
        </w:rPr>
        <w:t>te</w:t>
      </w:r>
      <w:r>
        <w:rPr>
          <w:rFonts w:cs="Arial"/>
          <w:sz w:val="24"/>
          <w:szCs w:val="24"/>
          <w:lang w:val="pl-PL"/>
        </w:rPr>
        <w:t xml:space="preserve"> tako da sva slova budu mala, a zatim oblikuj</w:t>
      </w:r>
      <w:r w:rsidR="007771B4">
        <w:rPr>
          <w:rFonts w:cs="Arial"/>
          <w:sz w:val="24"/>
          <w:szCs w:val="24"/>
          <w:lang w:val="pl-PL"/>
        </w:rPr>
        <w:t>te</w:t>
      </w:r>
      <w:r>
        <w:rPr>
          <w:rFonts w:cs="Arial"/>
          <w:sz w:val="24"/>
          <w:szCs w:val="24"/>
          <w:lang w:val="pl-PL"/>
        </w:rPr>
        <w:t xml:space="preserve"> tekst tako da početna slova rečenice budu napisana velikim slovima.</w:t>
      </w:r>
      <w:r w:rsidR="003954DB">
        <w:rPr>
          <w:rFonts w:cs="Arial"/>
          <w:sz w:val="24"/>
          <w:szCs w:val="24"/>
          <w:lang w:val="pl-PL"/>
        </w:rPr>
        <w:t xml:space="preserve"> </w:t>
      </w:r>
      <w:r w:rsidR="003954DB">
        <w:rPr>
          <w:rFonts w:cs="Arial"/>
          <w:noProof/>
          <w:sz w:val="24"/>
          <w:szCs w:val="24"/>
        </w:rPr>
        <w:drawing>
          <wp:inline distT="0" distB="0" distL="0" distR="0">
            <wp:extent cx="307975" cy="210820"/>
            <wp:effectExtent l="19050" t="19050" r="15875" b="1778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" cy="2108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C1" w:rsidRPr="00FA2DAD" w:rsidRDefault="00B32FC1" w:rsidP="00B32FC1">
      <w:pPr>
        <w:pStyle w:val="StandardWeb"/>
        <w:spacing w:before="0" w:beforeAutospacing="0" w:after="0" w:afterAutospacing="0"/>
        <w:rPr>
          <w:rFonts w:asciiTheme="minorHAnsi" w:hAnsiTheme="minorHAnsi"/>
        </w:rPr>
      </w:pPr>
    </w:p>
    <w:p w:rsidR="00F13A5F" w:rsidRPr="00FA2DAD" w:rsidRDefault="00F13A5F" w:rsidP="00D17651">
      <w:pPr>
        <w:spacing w:after="0"/>
        <w:rPr>
          <w:sz w:val="24"/>
          <w:szCs w:val="24"/>
        </w:rPr>
      </w:pPr>
    </w:p>
    <w:p w:rsidR="007042AA" w:rsidRPr="00FA2DAD" w:rsidRDefault="0031795D" w:rsidP="003954D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tabs>
          <w:tab w:val="left" w:pos="426"/>
        </w:tabs>
        <w:spacing w:after="0"/>
        <w:ind w:left="426"/>
        <w:rPr>
          <w:rFonts w:eastAsia="Times New Roman" w:cs="Arial"/>
          <w:sz w:val="24"/>
          <w:szCs w:val="24"/>
        </w:rPr>
      </w:pPr>
      <w:r>
        <w:rPr>
          <w:rFonts w:cs="Arial"/>
          <w:sz w:val="24"/>
          <w:szCs w:val="24"/>
          <w:lang w:val="pl-PL"/>
        </w:rPr>
        <w:t>Prem</w:t>
      </w:r>
      <w:r w:rsidR="00ED39B8">
        <w:rPr>
          <w:rFonts w:cs="Arial"/>
          <w:sz w:val="24"/>
          <w:szCs w:val="24"/>
          <w:lang w:val="pl-PL"/>
        </w:rPr>
        <w:t>i</w:t>
      </w:r>
      <w:r>
        <w:rPr>
          <w:rFonts w:cs="Arial"/>
          <w:sz w:val="24"/>
          <w:szCs w:val="24"/>
          <w:lang w:val="pl-PL"/>
        </w:rPr>
        <w:t>jestite</w:t>
      </w:r>
      <w:r w:rsidR="0076766D">
        <w:rPr>
          <w:rFonts w:cs="Arial"/>
          <w:sz w:val="24"/>
          <w:szCs w:val="24"/>
          <w:lang w:val="pl-PL"/>
        </w:rPr>
        <w:t xml:space="preserve"> (izrezati)</w:t>
      </w:r>
      <w:r>
        <w:rPr>
          <w:rFonts w:cs="Arial"/>
          <w:sz w:val="24"/>
          <w:szCs w:val="24"/>
          <w:lang w:val="pl-PL"/>
        </w:rPr>
        <w:t xml:space="preserve"> odgovarajuću</w:t>
      </w:r>
      <w:r w:rsidR="001A7E4A" w:rsidRPr="00FA2DAD">
        <w:rPr>
          <w:rFonts w:cs="Arial"/>
          <w:sz w:val="24"/>
          <w:szCs w:val="24"/>
          <w:lang w:val="pl-PL"/>
        </w:rPr>
        <w:t xml:space="preserve"> riječ </w:t>
      </w:r>
      <w:r w:rsidR="00B7528F">
        <w:rPr>
          <w:rFonts w:cs="Arial"/>
          <w:sz w:val="24"/>
          <w:szCs w:val="24"/>
          <w:lang w:val="pl-PL"/>
        </w:rPr>
        <w:t>ispod</w:t>
      </w:r>
      <w:r w:rsidR="001A7E4A" w:rsidRPr="00FA2DAD">
        <w:rPr>
          <w:rFonts w:cs="Arial"/>
          <w:sz w:val="24"/>
          <w:szCs w:val="24"/>
          <w:lang w:val="pl-PL"/>
        </w:rPr>
        <w:t xml:space="preserve"> odgovarajuće </w:t>
      </w:r>
      <w:r w:rsidR="00B7528F">
        <w:rPr>
          <w:rFonts w:cs="Arial"/>
          <w:sz w:val="24"/>
          <w:szCs w:val="24"/>
          <w:lang w:val="pl-PL"/>
        </w:rPr>
        <w:t>slike.</w:t>
      </w:r>
    </w:p>
    <w:p w:rsidR="001A7E4A" w:rsidRDefault="001A7E4A" w:rsidP="001A7E4A">
      <w:pPr>
        <w:spacing w:after="0"/>
        <w:rPr>
          <w:sz w:val="24"/>
          <w:szCs w:val="24"/>
        </w:rPr>
      </w:pPr>
    </w:p>
    <w:p w:rsidR="00027CEC" w:rsidRPr="00FA2DAD" w:rsidRDefault="00027CEC" w:rsidP="00ED39B8">
      <w:pPr>
        <w:spacing w:after="0"/>
        <w:ind w:firstLine="426"/>
        <w:rPr>
          <w:sz w:val="24"/>
          <w:szCs w:val="24"/>
        </w:rPr>
      </w:pPr>
      <w:r>
        <w:rPr>
          <w:sz w:val="24"/>
          <w:szCs w:val="24"/>
        </w:rPr>
        <w:t>TIPKOVNICA</w:t>
      </w:r>
      <w:r>
        <w:rPr>
          <w:sz w:val="24"/>
          <w:szCs w:val="24"/>
        </w:rPr>
        <w:tab/>
      </w:r>
      <w:r w:rsidR="00ED39B8">
        <w:rPr>
          <w:sz w:val="24"/>
          <w:szCs w:val="24"/>
        </w:rPr>
        <w:tab/>
      </w:r>
      <w:r>
        <w:rPr>
          <w:sz w:val="24"/>
          <w:szCs w:val="24"/>
        </w:rPr>
        <w:t>MONITOR</w:t>
      </w:r>
      <w:r>
        <w:rPr>
          <w:sz w:val="24"/>
          <w:szCs w:val="24"/>
        </w:rPr>
        <w:tab/>
      </w:r>
      <w:r w:rsidR="00ED39B8">
        <w:rPr>
          <w:sz w:val="24"/>
          <w:szCs w:val="24"/>
        </w:rPr>
        <w:tab/>
      </w:r>
      <w:r w:rsidR="00ED39B8">
        <w:rPr>
          <w:sz w:val="24"/>
          <w:szCs w:val="24"/>
        </w:rPr>
        <w:tab/>
        <w:t>MIŠ</w:t>
      </w:r>
      <w:r>
        <w:rPr>
          <w:sz w:val="24"/>
          <w:szCs w:val="24"/>
        </w:rPr>
        <w:tab/>
      </w:r>
      <w:r w:rsidR="00ED39B8">
        <w:rPr>
          <w:sz w:val="24"/>
          <w:szCs w:val="24"/>
        </w:rPr>
        <w:tab/>
      </w:r>
      <w:r w:rsidR="00ED39B8">
        <w:rPr>
          <w:sz w:val="24"/>
          <w:szCs w:val="24"/>
        </w:rPr>
        <w:tab/>
        <w:t>PROCESOR</w:t>
      </w:r>
    </w:p>
    <w:tbl>
      <w:tblPr>
        <w:tblStyle w:val="Reetkatablice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B7528F" w:rsidTr="00B7528F">
        <w:tc>
          <w:tcPr>
            <w:tcW w:w="2463" w:type="dxa"/>
          </w:tcPr>
          <w:p w:rsidR="00B7528F" w:rsidRDefault="00B7528F" w:rsidP="001A7E4A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187788" cy="1008065"/>
                  <wp:effectExtent l="19050" t="0" r="0" b="0"/>
                  <wp:docPr id="6" name="irc_mi" descr="http://www.gadgeterija.net/wp-content/uploads/2012/12/49045_a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adgeterija.net/wp-content/uploads/2012/12/49045_a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177" cy="1008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B7528F" w:rsidRDefault="00B7528F" w:rsidP="001A7E4A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186980" cy="1020725"/>
                  <wp:effectExtent l="19050" t="0" r="0" b="0"/>
                  <wp:docPr id="7" name="irc_mi" descr="http://t1.gstatic.com/images?q=tbn:ANd9GcRFfBnsY28VexU4CDqEbHuuYoksoXZLasw4ntviNrruJ20RHcxc0A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1.gstatic.com/images?q=tbn:ANd9GcRFfBnsY28VexU4CDqEbHuuYoksoXZLasw4ntviNrruJ20RHcxc0A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019" cy="1019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B7528F" w:rsidRDefault="006B32A7" w:rsidP="001A7E4A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319948" cy="990580"/>
                  <wp:effectExtent l="19050" t="0" r="0" b="0"/>
                  <wp:docPr id="12" name="irc_mi" descr="http://www.nptechnologies.ca/wp-content/uploads/2012/04/Monitor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ptechnologies.ca/wp-content/uploads/2012/04/Monitor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12" cy="990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B7528F" w:rsidRDefault="006B32A7" w:rsidP="001A7E4A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355498" cy="880595"/>
                  <wp:effectExtent l="19050" t="0" r="0" b="0"/>
                  <wp:docPr id="14" name="irc_mi" descr="http://www.comel.hr/img-tipkovnica-logitech-illuminated-usb-500x500-1673-1175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omel.hr/img-tipkovnica-logitech-illuminated-usb-500x500-1673-1175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112" cy="881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28F" w:rsidTr="00B7528F">
        <w:trPr>
          <w:trHeight w:val="510"/>
        </w:trPr>
        <w:tc>
          <w:tcPr>
            <w:tcW w:w="2463" w:type="dxa"/>
            <w:vAlign w:val="center"/>
          </w:tcPr>
          <w:p w:rsidR="00B7528F" w:rsidRDefault="00B7528F" w:rsidP="00B7528F">
            <w:pPr>
              <w:rPr>
                <w:sz w:val="24"/>
                <w:szCs w:val="24"/>
              </w:rPr>
            </w:pPr>
          </w:p>
        </w:tc>
        <w:tc>
          <w:tcPr>
            <w:tcW w:w="2463" w:type="dxa"/>
            <w:vAlign w:val="center"/>
          </w:tcPr>
          <w:p w:rsidR="00B7528F" w:rsidRDefault="00B7528F" w:rsidP="00B7528F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vAlign w:val="center"/>
          </w:tcPr>
          <w:p w:rsidR="00B7528F" w:rsidRDefault="00B7528F" w:rsidP="00B7528F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vAlign w:val="center"/>
          </w:tcPr>
          <w:p w:rsidR="00B7528F" w:rsidRDefault="00B7528F" w:rsidP="00B7528F">
            <w:pPr>
              <w:rPr>
                <w:sz w:val="24"/>
                <w:szCs w:val="24"/>
              </w:rPr>
            </w:pPr>
          </w:p>
        </w:tc>
      </w:tr>
    </w:tbl>
    <w:p w:rsidR="001A7E4A" w:rsidRPr="00FA2DAD" w:rsidRDefault="001A7E4A" w:rsidP="001A7E4A">
      <w:pPr>
        <w:spacing w:after="0"/>
        <w:rPr>
          <w:sz w:val="24"/>
          <w:szCs w:val="24"/>
        </w:rPr>
      </w:pPr>
    </w:p>
    <w:p w:rsidR="001A7E4A" w:rsidRPr="00FA2DAD" w:rsidRDefault="001A7E4A" w:rsidP="001A7E4A">
      <w:pPr>
        <w:spacing w:after="0"/>
        <w:rPr>
          <w:sz w:val="24"/>
          <w:szCs w:val="24"/>
        </w:rPr>
      </w:pPr>
    </w:p>
    <w:p w:rsidR="007042AA" w:rsidRPr="00FA2DAD" w:rsidRDefault="007042AA" w:rsidP="003954D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tabs>
          <w:tab w:val="left" w:pos="426"/>
        </w:tabs>
        <w:spacing w:after="0"/>
        <w:ind w:left="426"/>
        <w:rPr>
          <w:rFonts w:eastAsia="Times New Roman" w:cs="Arial"/>
          <w:sz w:val="24"/>
          <w:szCs w:val="24"/>
        </w:rPr>
      </w:pPr>
      <w:r w:rsidRPr="00FA2DAD">
        <w:rPr>
          <w:rFonts w:ascii="Calibri" w:eastAsia="Times New Roman" w:hAnsi="Calibri" w:cs="Arial"/>
          <w:sz w:val="24"/>
          <w:szCs w:val="24"/>
        </w:rPr>
        <w:t>U sl</w:t>
      </w:r>
      <w:r w:rsidR="00470B89">
        <w:rPr>
          <w:rFonts w:ascii="Calibri" w:eastAsia="Times New Roman" w:hAnsi="Calibri" w:cs="Arial"/>
          <w:sz w:val="24"/>
          <w:szCs w:val="24"/>
        </w:rPr>
        <w:t>jedeće</w:t>
      </w:r>
      <w:r w:rsidR="00BB5471" w:rsidRPr="00FA2DAD">
        <w:rPr>
          <w:rFonts w:ascii="Calibri" w:eastAsia="Times New Roman" w:hAnsi="Calibri" w:cs="Arial"/>
          <w:sz w:val="24"/>
          <w:szCs w:val="24"/>
        </w:rPr>
        <w:t xml:space="preserve">m </w:t>
      </w:r>
      <w:r w:rsidR="00470B89">
        <w:rPr>
          <w:rFonts w:ascii="Calibri" w:eastAsia="Times New Roman" w:hAnsi="Calibri" w:cs="Arial"/>
          <w:sz w:val="24"/>
          <w:szCs w:val="24"/>
        </w:rPr>
        <w:t>tekstu</w:t>
      </w:r>
      <w:r w:rsidRPr="00FA2DAD">
        <w:rPr>
          <w:rFonts w:ascii="Calibri" w:eastAsia="Times New Roman" w:hAnsi="Calibri" w:cs="Arial"/>
          <w:sz w:val="24"/>
          <w:szCs w:val="24"/>
        </w:rPr>
        <w:t xml:space="preserve"> umjesto </w:t>
      </w:r>
      <w:r w:rsidRPr="00FA2DAD">
        <w:rPr>
          <w:rFonts w:cs="Arial"/>
          <w:sz w:val="24"/>
          <w:szCs w:val="24"/>
        </w:rPr>
        <w:t>upitnika</w:t>
      </w:r>
      <w:r w:rsidRPr="00FA2DAD">
        <w:rPr>
          <w:rFonts w:ascii="Calibri" w:eastAsia="Times New Roman" w:hAnsi="Calibri" w:cs="Arial"/>
          <w:sz w:val="24"/>
          <w:szCs w:val="24"/>
        </w:rPr>
        <w:t xml:space="preserve"> ubacite riječi koje nedostaju a nalaze se ispod </w:t>
      </w:r>
      <w:r w:rsidR="00470B89">
        <w:rPr>
          <w:rFonts w:ascii="Calibri" w:eastAsia="Times New Roman" w:hAnsi="Calibri" w:cs="Arial"/>
          <w:sz w:val="24"/>
          <w:szCs w:val="24"/>
        </w:rPr>
        <w:t>teksta</w:t>
      </w:r>
      <w:r w:rsidRPr="00FA2DAD">
        <w:rPr>
          <w:rFonts w:cs="Arial"/>
          <w:sz w:val="24"/>
          <w:szCs w:val="24"/>
        </w:rPr>
        <w:t>. Upitnike izbrišite a riječ kopirajte i zalijepite na odgovarajuće mjesto.</w:t>
      </w:r>
    </w:p>
    <w:p w:rsidR="0068500C" w:rsidRPr="00FA2DAD" w:rsidRDefault="0068500C">
      <w:pPr>
        <w:rPr>
          <w:sz w:val="24"/>
          <w:szCs w:val="24"/>
        </w:rPr>
      </w:pPr>
    </w:p>
    <w:p w:rsidR="00D008E5" w:rsidRPr="00D008E5" w:rsidRDefault="00D008E5" w:rsidP="00D008E5">
      <w:pPr>
        <w:spacing w:after="0"/>
        <w:ind w:firstLine="708"/>
        <w:jc w:val="center"/>
        <w:rPr>
          <w:sz w:val="28"/>
          <w:szCs w:val="28"/>
        </w:rPr>
      </w:pPr>
      <w:r w:rsidRPr="00D008E5">
        <w:rPr>
          <w:sz w:val="28"/>
          <w:szCs w:val="28"/>
        </w:rPr>
        <w:t>Briškula</w:t>
      </w:r>
    </w:p>
    <w:p w:rsidR="0068500C" w:rsidRPr="00FA2DAD" w:rsidRDefault="00BB5471" w:rsidP="00D008E5">
      <w:pPr>
        <w:spacing w:after="0"/>
        <w:ind w:firstLine="708"/>
        <w:jc w:val="both"/>
        <w:rPr>
          <w:sz w:val="24"/>
          <w:szCs w:val="24"/>
        </w:rPr>
      </w:pPr>
      <w:r w:rsidRPr="00FA2DAD">
        <w:rPr>
          <w:sz w:val="24"/>
          <w:szCs w:val="24"/>
        </w:rPr>
        <w:t>Briškula je</w:t>
      </w:r>
      <w:r w:rsidR="00D008E5">
        <w:rPr>
          <w:sz w:val="24"/>
          <w:szCs w:val="24"/>
        </w:rPr>
        <w:t xml:space="preserve"> </w:t>
      </w:r>
      <w:r w:rsidR="00D008E5" w:rsidRPr="00FA2DAD">
        <w:rPr>
          <w:sz w:val="24"/>
          <w:szCs w:val="24"/>
        </w:rPr>
        <w:sym w:font="Webdings" w:char="F073"/>
      </w:r>
      <w:r w:rsidRPr="00FA2DAD">
        <w:rPr>
          <w:sz w:val="24"/>
          <w:szCs w:val="24"/>
        </w:rPr>
        <w:t xml:space="preserve"> kartaška igra. Igra se talijanskim kartama zvanim</w:t>
      </w:r>
      <w:r w:rsidR="00FA051C" w:rsidRPr="00FA2DAD">
        <w:rPr>
          <w:sz w:val="24"/>
          <w:szCs w:val="24"/>
        </w:rPr>
        <w:t xml:space="preserve"> </w:t>
      </w:r>
      <w:r w:rsidR="00FA051C" w:rsidRPr="00FA2DAD">
        <w:rPr>
          <w:sz w:val="24"/>
          <w:szCs w:val="24"/>
        </w:rPr>
        <w:sym w:font="Webdings" w:char="F073"/>
      </w:r>
      <w:r w:rsidRPr="00FA2DAD">
        <w:rPr>
          <w:sz w:val="24"/>
          <w:szCs w:val="24"/>
        </w:rPr>
        <w:t>. U snopu ima 40 karata u</w:t>
      </w:r>
      <w:r w:rsidR="0002557F" w:rsidRPr="00FA2DAD">
        <w:rPr>
          <w:sz w:val="24"/>
          <w:szCs w:val="24"/>
        </w:rPr>
        <w:t xml:space="preserve"> </w:t>
      </w:r>
      <w:r w:rsidRPr="00FA2DAD">
        <w:rPr>
          <w:sz w:val="24"/>
          <w:szCs w:val="24"/>
        </w:rPr>
        <w:t>četirima bojama: kope,</w:t>
      </w:r>
      <w:r w:rsidR="00FA051C" w:rsidRPr="00FA2DAD">
        <w:rPr>
          <w:sz w:val="24"/>
          <w:szCs w:val="24"/>
        </w:rPr>
        <w:t xml:space="preserve"> </w:t>
      </w:r>
      <w:r w:rsidR="00FA051C" w:rsidRPr="00FA2DAD">
        <w:rPr>
          <w:sz w:val="24"/>
          <w:szCs w:val="24"/>
        </w:rPr>
        <w:sym w:font="Webdings" w:char="F073"/>
      </w:r>
      <w:r w:rsidRPr="00FA2DAD">
        <w:rPr>
          <w:sz w:val="24"/>
          <w:szCs w:val="24"/>
        </w:rPr>
        <w:t xml:space="preserve"> , baštoni i dinari. Obično se igra u </w:t>
      </w:r>
      <w:r w:rsidR="0002557F" w:rsidRPr="00FA2DAD">
        <w:rPr>
          <w:sz w:val="24"/>
          <w:szCs w:val="24"/>
        </w:rPr>
        <w:t>četvero, odnosno po</w:t>
      </w:r>
      <w:r w:rsidR="00FA051C" w:rsidRPr="00FA2DAD">
        <w:rPr>
          <w:sz w:val="24"/>
          <w:szCs w:val="24"/>
        </w:rPr>
        <w:t xml:space="preserve"> </w:t>
      </w:r>
      <w:r w:rsidR="00FA051C" w:rsidRPr="00FA2DAD">
        <w:rPr>
          <w:sz w:val="24"/>
          <w:szCs w:val="24"/>
        </w:rPr>
        <w:sym w:font="Webdings" w:char="F073"/>
      </w:r>
      <w:r w:rsidR="0002557F" w:rsidRPr="00FA2DAD">
        <w:rPr>
          <w:sz w:val="24"/>
          <w:szCs w:val="24"/>
        </w:rPr>
        <w:t xml:space="preserve"> para</w:t>
      </w:r>
      <w:r w:rsidRPr="00FA2DAD">
        <w:rPr>
          <w:sz w:val="24"/>
          <w:szCs w:val="24"/>
        </w:rPr>
        <w:t>.</w:t>
      </w:r>
    </w:p>
    <w:p w:rsidR="00BB5471" w:rsidRPr="00FA2DAD" w:rsidRDefault="00BB5471" w:rsidP="00D008E5">
      <w:pPr>
        <w:spacing w:after="0"/>
        <w:ind w:firstLine="708"/>
        <w:jc w:val="both"/>
        <w:rPr>
          <w:sz w:val="24"/>
          <w:szCs w:val="24"/>
        </w:rPr>
      </w:pPr>
      <w:r w:rsidRPr="00FA2DAD">
        <w:rPr>
          <w:sz w:val="24"/>
          <w:szCs w:val="24"/>
        </w:rPr>
        <w:t>Presijecanjem snopa određuje se briškula. Svaki igrač dobije po</w:t>
      </w:r>
      <w:r w:rsidR="00002C19" w:rsidRPr="00FA2DAD">
        <w:rPr>
          <w:sz w:val="24"/>
          <w:szCs w:val="24"/>
        </w:rPr>
        <w:t xml:space="preserve"> </w:t>
      </w:r>
      <w:r w:rsidR="00002C19" w:rsidRPr="00FA2DAD">
        <w:rPr>
          <w:sz w:val="24"/>
          <w:szCs w:val="24"/>
        </w:rPr>
        <w:sym w:font="Webdings" w:char="F073"/>
      </w:r>
      <w:r w:rsidRPr="00FA2DAD">
        <w:rPr>
          <w:sz w:val="24"/>
          <w:szCs w:val="24"/>
        </w:rPr>
        <w:t xml:space="preserve"> karte. Pobjeđuje par koji prvi osvoji četri šenja (šenj ima najmanje 61</w:t>
      </w:r>
      <w:r w:rsidR="00D008E5">
        <w:rPr>
          <w:sz w:val="24"/>
          <w:szCs w:val="24"/>
        </w:rPr>
        <w:t xml:space="preserve"> </w:t>
      </w:r>
      <w:r w:rsidR="00D008E5" w:rsidRPr="00FA2DAD">
        <w:rPr>
          <w:sz w:val="24"/>
          <w:szCs w:val="24"/>
        </w:rPr>
        <w:sym w:font="Webdings" w:char="F073"/>
      </w:r>
      <w:r w:rsidRPr="00FA2DAD">
        <w:rPr>
          <w:sz w:val="24"/>
          <w:szCs w:val="24"/>
        </w:rPr>
        <w:t>). Igru obilježava sporazumijevanje motima, tj. dogovorenim tajnim</w:t>
      </w:r>
      <w:r w:rsidR="00002C19" w:rsidRPr="00FA2DAD">
        <w:rPr>
          <w:sz w:val="24"/>
          <w:szCs w:val="24"/>
        </w:rPr>
        <w:t xml:space="preserve"> </w:t>
      </w:r>
      <w:r w:rsidR="00002C19" w:rsidRPr="00FA2DAD">
        <w:rPr>
          <w:sz w:val="24"/>
          <w:szCs w:val="24"/>
        </w:rPr>
        <w:sym w:font="Webdings" w:char="F073"/>
      </w:r>
      <w:r w:rsidRPr="00FA2DAD">
        <w:rPr>
          <w:sz w:val="24"/>
          <w:szCs w:val="24"/>
        </w:rPr>
        <w:t xml:space="preserve"> među suigračima.</w:t>
      </w:r>
    </w:p>
    <w:p w:rsidR="00BB5471" w:rsidRPr="00FA2DAD" w:rsidRDefault="00BB5471" w:rsidP="00D008E5">
      <w:pPr>
        <w:spacing w:after="0"/>
        <w:ind w:firstLine="708"/>
        <w:jc w:val="both"/>
        <w:rPr>
          <w:sz w:val="24"/>
          <w:szCs w:val="24"/>
        </w:rPr>
      </w:pPr>
      <w:r w:rsidRPr="00FA2DAD">
        <w:rPr>
          <w:sz w:val="24"/>
          <w:szCs w:val="24"/>
        </w:rPr>
        <w:t xml:space="preserve">Uobičajeni moti su: široko otvaranje usana nakratko – označava karika, nakratko napućiti usne – označava asa od briškule, </w:t>
      </w:r>
      <w:r w:rsidR="00002C19" w:rsidRPr="00FA2DAD">
        <w:rPr>
          <w:sz w:val="24"/>
          <w:szCs w:val="24"/>
        </w:rPr>
        <w:sym w:font="Webdings" w:char="F073"/>
      </w:r>
      <w:r w:rsidR="00002C19" w:rsidRPr="00FA2DAD">
        <w:rPr>
          <w:sz w:val="24"/>
          <w:szCs w:val="24"/>
        </w:rPr>
        <w:t xml:space="preserve"> </w:t>
      </w:r>
      <w:r w:rsidRPr="00FA2DAD">
        <w:rPr>
          <w:sz w:val="24"/>
          <w:szCs w:val="24"/>
        </w:rPr>
        <w:t>ili usne na stranu – označava tricu od briškule,...</w:t>
      </w:r>
    </w:p>
    <w:p w:rsidR="00BB5471" w:rsidRPr="00FA2DAD" w:rsidRDefault="00BB5471" w:rsidP="00BB5471">
      <w:pPr>
        <w:spacing w:after="0"/>
        <w:ind w:firstLine="708"/>
        <w:rPr>
          <w:sz w:val="24"/>
          <w:szCs w:val="24"/>
        </w:rPr>
      </w:pPr>
    </w:p>
    <w:p w:rsidR="00E34AF7" w:rsidRDefault="00FA051C">
      <w:pPr>
        <w:rPr>
          <w:color w:val="0000FF"/>
          <w:sz w:val="24"/>
          <w:szCs w:val="24"/>
        </w:rPr>
      </w:pPr>
      <w:r w:rsidRPr="00FA2DAD">
        <w:rPr>
          <w:sz w:val="24"/>
          <w:szCs w:val="24"/>
        </w:rPr>
        <w:t xml:space="preserve">Riječi: </w:t>
      </w:r>
      <w:r w:rsidRPr="00FA2DAD">
        <w:rPr>
          <w:sz w:val="24"/>
          <w:szCs w:val="24"/>
        </w:rPr>
        <w:tab/>
      </w:r>
      <w:r w:rsidRPr="00FA2DAD">
        <w:rPr>
          <w:color w:val="FF0000"/>
          <w:sz w:val="24"/>
          <w:szCs w:val="24"/>
        </w:rPr>
        <w:t>dva</w:t>
      </w:r>
      <w:r w:rsidRPr="00FA2DAD">
        <w:rPr>
          <w:sz w:val="24"/>
          <w:szCs w:val="24"/>
        </w:rPr>
        <w:t xml:space="preserve">   </w:t>
      </w:r>
      <w:r w:rsidR="00002C19" w:rsidRPr="00FA2DAD">
        <w:rPr>
          <w:color w:val="0000FF"/>
          <w:sz w:val="24"/>
          <w:szCs w:val="24"/>
        </w:rPr>
        <w:t>znakovima</w:t>
      </w:r>
      <w:r w:rsidR="00002C19" w:rsidRPr="00FA2DAD">
        <w:rPr>
          <w:sz w:val="24"/>
          <w:szCs w:val="24"/>
        </w:rPr>
        <w:t xml:space="preserve">  </w:t>
      </w:r>
      <w:r w:rsidR="00002C19" w:rsidRPr="00FA2DAD">
        <w:rPr>
          <w:color w:val="FF0000"/>
          <w:sz w:val="24"/>
          <w:szCs w:val="24"/>
        </w:rPr>
        <w:t xml:space="preserve"> namignuti</w:t>
      </w:r>
      <w:r w:rsidR="00002C19" w:rsidRPr="00FA2DAD">
        <w:rPr>
          <w:sz w:val="24"/>
          <w:szCs w:val="24"/>
        </w:rPr>
        <w:t xml:space="preserve">   </w:t>
      </w:r>
      <w:r w:rsidRPr="00FA2DAD">
        <w:rPr>
          <w:color w:val="0000FF"/>
          <w:sz w:val="24"/>
          <w:szCs w:val="24"/>
        </w:rPr>
        <w:t xml:space="preserve">talijanska </w:t>
      </w:r>
      <w:r w:rsidRPr="00FA2DAD">
        <w:rPr>
          <w:sz w:val="24"/>
          <w:szCs w:val="24"/>
        </w:rPr>
        <w:t xml:space="preserve">  </w:t>
      </w:r>
      <w:r w:rsidRPr="00FA2DAD">
        <w:rPr>
          <w:color w:val="FF0000"/>
          <w:sz w:val="24"/>
          <w:szCs w:val="24"/>
        </w:rPr>
        <w:t xml:space="preserve"> </w:t>
      </w:r>
      <w:r w:rsidR="00002C19" w:rsidRPr="00FA2DAD">
        <w:rPr>
          <w:color w:val="FF0000"/>
          <w:sz w:val="24"/>
          <w:szCs w:val="24"/>
        </w:rPr>
        <w:t>tri</w:t>
      </w:r>
      <w:r w:rsidR="00002C19" w:rsidRPr="00FA2DAD">
        <w:rPr>
          <w:sz w:val="24"/>
          <w:szCs w:val="24"/>
        </w:rPr>
        <w:t xml:space="preserve">   </w:t>
      </w:r>
      <w:r w:rsidRPr="00FA2DAD">
        <w:rPr>
          <w:color w:val="0000FF"/>
          <w:sz w:val="24"/>
          <w:szCs w:val="24"/>
        </w:rPr>
        <w:t>špade</w:t>
      </w:r>
      <w:r w:rsidRPr="00FA2DAD">
        <w:rPr>
          <w:sz w:val="24"/>
          <w:szCs w:val="24"/>
        </w:rPr>
        <w:t xml:space="preserve">    </w:t>
      </w:r>
      <w:r w:rsidRPr="00FA2DAD">
        <w:rPr>
          <w:color w:val="FF0000"/>
          <w:sz w:val="24"/>
          <w:szCs w:val="24"/>
        </w:rPr>
        <w:t>trieštinke</w:t>
      </w:r>
      <w:r w:rsidR="00D008E5">
        <w:rPr>
          <w:color w:val="FF0000"/>
          <w:sz w:val="24"/>
          <w:szCs w:val="24"/>
        </w:rPr>
        <w:t xml:space="preserve">    </w:t>
      </w:r>
      <w:r w:rsidR="00D008E5" w:rsidRPr="00D008E5">
        <w:rPr>
          <w:color w:val="0000FF"/>
          <w:sz w:val="24"/>
          <w:szCs w:val="24"/>
        </w:rPr>
        <w:t>bod</w:t>
      </w:r>
    </w:p>
    <w:p w:rsidR="00974CC5" w:rsidRDefault="00974CC5" w:rsidP="00974CC5">
      <w:pPr>
        <w:spacing w:after="0"/>
        <w:rPr>
          <w:sz w:val="24"/>
          <w:szCs w:val="24"/>
        </w:rPr>
      </w:pPr>
    </w:p>
    <w:p w:rsidR="0068500C" w:rsidRPr="00E34AF7" w:rsidRDefault="00E34AF7" w:rsidP="003954DB">
      <w:pPr>
        <w:pStyle w:val="Odlomakpopisa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tabs>
          <w:tab w:val="left" w:pos="426"/>
        </w:tabs>
        <w:spacing w:after="0"/>
        <w:ind w:left="426"/>
        <w:rPr>
          <w:sz w:val="24"/>
          <w:szCs w:val="24"/>
        </w:rPr>
      </w:pPr>
      <w:r>
        <w:rPr>
          <w:rFonts w:ascii="Calibri" w:eastAsia="Times New Roman" w:hAnsi="Calibri" w:cs="Arial"/>
          <w:sz w:val="24"/>
          <w:szCs w:val="24"/>
        </w:rPr>
        <w:t>Spremite promjene u dokumentu</w:t>
      </w:r>
      <w:r w:rsidRPr="00FA2DAD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Zatvorite program.</w:t>
      </w:r>
    </w:p>
    <w:sectPr w:rsidR="0068500C" w:rsidRPr="00E34AF7" w:rsidSect="0068500C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873"/>
    <w:multiLevelType w:val="hybridMultilevel"/>
    <w:tmpl w:val="FF3C61CE"/>
    <w:lvl w:ilvl="0" w:tplc="86A029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66AE"/>
    <w:multiLevelType w:val="hybridMultilevel"/>
    <w:tmpl w:val="28465B46"/>
    <w:lvl w:ilvl="0" w:tplc="86A029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81EE1"/>
    <w:multiLevelType w:val="hybridMultilevel"/>
    <w:tmpl w:val="BA8AD008"/>
    <w:lvl w:ilvl="0" w:tplc="86A029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A0943"/>
    <w:rsid w:val="00002C19"/>
    <w:rsid w:val="00016ADA"/>
    <w:rsid w:val="0002557F"/>
    <w:rsid w:val="00027CEC"/>
    <w:rsid w:val="000377AD"/>
    <w:rsid w:val="00055163"/>
    <w:rsid w:val="00055A08"/>
    <w:rsid w:val="000921BE"/>
    <w:rsid w:val="00092FA2"/>
    <w:rsid w:val="00135490"/>
    <w:rsid w:val="00156E81"/>
    <w:rsid w:val="0016416A"/>
    <w:rsid w:val="0018392B"/>
    <w:rsid w:val="00184A9E"/>
    <w:rsid w:val="001A7E4A"/>
    <w:rsid w:val="001B1DE2"/>
    <w:rsid w:val="001D44B9"/>
    <w:rsid w:val="00200658"/>
    <w:rsid w:val="00273FB3"/>
    <w:rsid w:val="002812AF"/>
    <w:rsid w:val="00284BDE"/>
    <w:rsid w:val="0029704E"/>
    <w:rsid w:val="002A7343"/>
    <w:rsid w:val="002B0DFF"/>
    <w:rsid w:val="002B6A46"/>
    <w:rsid w:val="002E4DB7"/>
    <w:rsid w:val="002F12EB"/>
    <w:rsid w:val="002F794D"/>
    <w:rsid w:val="00311CC9"/>
    <w:rsid w:val="0031795D"/>
    <w:rsid w:val="00324754"/>
    <w:rsid w:val="0033367F"/>
    <w:rsid w:val="00336DF4"/>
    <w:rsid w:val="00345D63"/>
    <w:rsid w:val="00356A6C"/>
    <w:rsid w:val="00361F30"/>
    <w:rsid w:val="003954DB"/>
    <w:rsid w:val="003A2588"/>
    <w:rsid w:val="003B6EB7"/>
    <w:rsid w:val="003E0B0F"/>
    <w:rsid w:val="003F4AC6"/>
    <w:rsid w:val="00405B21"/>
    <w:rsid w:val="004159E7"/>
    <w:rsid w:val="00432675"/>
    <w:rsid w:val="004417D1"/>
    <w:rsid w:val="00470B89"/>
    <w:rsid w:val="004872D8"/>
    <w:rsid w:val="004C2125"/>
    <w:rsid w:val="00516198"/>
    <w:rsid w:val="00563105"/>
    <w:rsid w:val="0056497A"/>
    <w:rsid w:val="005770DC"/>
    <w:rsid w:val="005C5F5C"/>
    <w:rsid w:val="005D57CF"/>
    <w:rsid w:val="005F7DB3"/>
    <w:rsid w:val="006024B2"/>
    <w:rsid w:val="00605073"/>
    <w:rsid w:val="006276CF"/>
    <w:rsid w:val="006309D6"/>
    <w:rsid w:val="006374FB"/>
    <w:rsid w:val="0068500C"/>
    <w:rsid w:val="0069573C"/>
    <w:rsid w:val="00697BEA"/>
    <w:rsid w:val="006B32A7"/>
    <w:rsid w:val="006D1245"/>
    <w:rsid w:val="006D7C4A"/>
    <w:rsid w:val="006E7551"/>
    <w:rsid w:val="007042AA"/>
    <w:rsid w:val="007043D0"/>
    <w:rsid w:val="00724283"/>
    <w:rsid w:val="00756F57"/>
    <w:rsid w:val="0075747B"/>
    <w:rsid w:val="0076766D"/>
    <w:rsid w:val="0077246A"/>
    <w:rsid w:val="007771B4"/>
    <w:rsid w:val="00780A6E"/>
    <w:rsid w:val="00797C98"/>
    <w:rsid w:val="007A6EE6"/>
    <w:rsid w:val="007C3092"/>
    <w:rsid w:val="007C7A12"/>
    <w:rsid w:val="007F6C33"/>
    <w:rsid w:val="00807A86"/>
    <w:rsid w:val="00845BA2"/>
    <w:rsid w:val="0086265C"/>
    <w:rsid w:val="00864DBA"/>
    <w:rsid w:val="00873C6F"/>
    <w:rsid w:val="00887F21"/>
    <w:rsid w:val="008A682F"/>
    <w:rsid w:val="008C61D6"/>
    <w:rsid w:val="008E2EB9"/>
    <w:rsid w:val="00974CC5"/>
    <w:rsid w:val="00983633"/>
    <w:rsid w:val="009A0FE2"/>
    <w:rsid w:val="009A1D26"/>
    <w:rsid w:val="009C531D"/>
    <w:rsid w:val="009D02F5"/>
    <w:rsid w:val="009D1E98"/>
    <w:rsid w:val="00A0152C"/>
    <w:rsid w:val="00A15843"/>
    <w:rsid w:val="00A21204"/>
    <w:rsid w:val="00A42AB7"/>
    <w:rsid w:val="00A627DE"/>
    <w:rsid w:val="00A67979"/>
    <w:rsid w:val="00AB7F3E"/>
    <w:rsid w:val="00AC63FA"/>
    <w:rsid w:val="00B00B5D"/>
    <w:rsid w:val="00B27343"/>
    <w:rsid w:val="00B32FC1"/>
    <w:rsid w:val="00B40EC5"/>
    <w:rsid w:val="00B44531"/>
    <w:rsid w:val="00B51D82"/>
    <w:rsid w:val="00B7442B"/>
    <w:rsid w:val="00B7528F"/>
    <w:rsid w:val="00B94F9D"/>
    <w:rsid w:val="00BB5471"/>
    <w:rsid w:val="00BC03DA"/>
    <w:rsid w:val="00BD0B70"/>
    <w:rsid w:val="00BD4093"/>
    <w:rsid w:val="00BF08F3"/>
    <w:rsid w:val="00C051DE"/>
    <w:rsid w:val="00C57EAC"/>
    <w:rsid w:val="00C8357C"/>
    <w:rsid w:val="00C9283F"/>
    <w:rsid w:val="00C95F7F"/>
    <w:rsid w:val="00CB3D39"/>
    <w:rsid w:val="00CD2D65"/>
    <w:rsid w:val="00CE2480"/>
    <w:rsid w:val="00D008E5"/>
    <w:rsid w:val="00D106B2"/>
    <w:rsid w:val="00D17651"/>
    <w:rsid w:val="00D250A3"/>
    <w:rsid w:val="00DA0943"/>
    <w:rsid w:val="00DB361B"/>
    <w:rsid w:val="00DC5B97"/>
    <w:rsid w:val="00DE18BB"/>
    <w:rsid w:val="00DF21B2"/>
    <w:rsid w:val="00DF7082"/>
    <w:rsid w:val="00E10EEC"/>
    <w:rsid w:val="00E34AF7"/>
    <w:rsid w:val="00E606AB"/>
    <w:rsid w:val="00E72436"/>
    <w:rsid w:val="00E807EC"/>
    <w:rsid w:val="00EC6976"/>
    <w:rsid w:val="00ED090E"/>
    <w:rsid w:val="00ED230F"/>
    <w:rsid w:val="00ED39B8"/>
    <w:rsid w:val="00EE329C"/>
    <w:rsid w:val="00EF44DE"/>
    <w:rsid w:val="00F13A5F"/>
    <w:rsid w:val="00F202CD"/>
    <w:rsid w:val="00F608C4"/>
    <w:rsid w:val="00F73668"/>
    <w:rsid w:val="00FA051C"/>
    <w:rsid w:val="00FA2DAD"/>
    <w:rsid w:val="00FB1272"/>
    <w:rsid w:val="00FC27C0"/>
    <w:rsid w:val="00FC3791"/>
    <w:rsid w:val="00FD13E5"/>
    <w:rsid w:val="00FE1266"/>
    <w:rsid w:val="00FE36F7"/>
    <w:rsid w:val="00FF2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B5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adraj2">
    <w:name w:val="toc 2"/>
    <w:basedOn w:val="Normal"/>
    <w:next w:val="Normal"/>
    <w:autoRedefine/>
    <w:semiHidden/>
    <w:unhideWhenUsed/>
    <w:rsid w:val="00DA0943"/>
    <w:pPr>
      <w:tabs>
        <w:tab w:val="left" w:pos="284"/>
        <w:tab w:val="right" w:pos="6794"/>
      </w:tabs>
      <w:spacing w:after="60" w:line="288" w:lineRule="auto"/>
      <w:jc w:val="both"/>
    </w:pPr>
    <w:rPr>
      <w:rFonts w:ascii="Times New Roman" w:eastAsia="Times New Roman" w:hAnsi="Times New Roman" w:cs="Times New Roman"/>
      <w:smallCaps/>
      <w:noProof/>
      <w:sz w:val="24"/>
      <w:szCs w:val="20"/>
    </w:rPr>
  </w:style>
  <w:style w:type="paragraph" w:styleId="Odlomakpopisa">
    <w:name w:val="List Paragraph"/>
    <w:basedOn w:val="Normal"/>
    <w:uiPriority w:val="34"/>
    <w:qFormat/>
    <w:rsid w:val="00F202C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7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70DC"/>
    <w:rPr>
      <w:rFonts w:ascii="Tahoma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184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staknuto">
    <w:name w:val="Emphasis"/>
    <w:basedOn w:val="Zadanifontodlomka"/>
    <w:uiPriority w:val="20"/>
    <w:qFormat/>
    <w:rsid w:val="00873C6F"/>
    <w:rPr>
      <w:i/>
      <w:iCs/>
    </w:rPr>
  </w:style>
  <w:style w:type="character" w:customStyle="1" w:styleId="bold">
    <w:name w:val="bold"/>
    <w:basedOn w:val="Zadanifontodlomka"/>
    <w:rsid w:val="00C051DE"/>
  </w:style>
  <w:style w:type="table" w:styleId="Reetkatablice">
    <w:name w:val="Table Grid"/>
    <w:basedOn w:val="Obinatablica"/>
    <w:uiPriority w:val="59"/>
    <w:rsid w:val="00B75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6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1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6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0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7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4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47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19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4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7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25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31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5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97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24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0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google.hr/url?sa=i&amp;rct=j&amp;q=procesor&amp;source=images&amp;cd=&amp;cad=rja&amp;docid=4wCcfi-CDLNdTM&amp;tbnid=yu0pZLgkrO32QM:&amp;ved=0CAUQjRw&amp;url=http://www.bug.hr/vijesti/dostupan-core-i7-2700k/111826.aspx&amp;ei=R5cuUazPNpDLtAan04HYCg&amp;bvm=bv.42965579,d.bGE&amp;psig=AFQjCNEcy3ht_FZ7No75kI6rRTl1fHnr1Q&amp;ust=1362094267438605" TargetMode="External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hyperlink" Target="http://www.google.hr/url?sa=i&amp;rct=j&amp;q=tipkovnica&amp;source=images&amp;cd=&amp;cad=rja&amp;docid=-tt-b8tcHMhSIM&amp;tbnid=Sxmy53xPJN6gbM:&amp;ved=0CAUQjRw&amp;url=http://www.comel.hr/tipkovnica-logitech-illuminated-usb-1673&amp;ei=U5guUa6yHIjtswbP8IGwBw&amp;bvm=bv.42965579,d.bGE&amp;psig=AFQjCNHH0pFA5VjLE6FVQ93avkFFuBiFDg&amp;ust=1362094496292271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google.hr/url?sa=i&amp;rct=j&amp;q=mi%C5%A1&amp;source=images&amp;cd=&amp;cad=rja&amp;docid=nVYvyOkgbis0lM&amp;tbnid=vFlcij5adEWrzM:&amp;ved=0CAUQjRw&amp;url=http://www.gadgeterija.net/2012/12/18/verbatim-predstavio-elegantni-bezicni-mis-go-nano-i-zvucnik-bluetooth-mobile-speaker/&amp;ei=GpcuUbv-FYbwsgbB7IDIBg&amp;bvm=bv.42965579,d.bGE&amp;psig=AFQjCNGJYij7oAs-gkmZ1v8WUbzGZRjdmw&amp;ust=13620942112514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hr/url?sa=i&amp;rct=j&amp;q=monitor&amp;source=images&amp;cd=&amp;cad=rja&amp;docid=gv4G5y0wkVY5fM&amp;tbnid=juMfTuK03nesbM:&amp;ved=0CAUQjRw&amp;url=http://www.nptechnologies.ca/services/monitor-repair/&amp;ei=0JcuUZXxBsbKswbk6oHoDw&amp;bvm=bv.42965579,d.bGE&amp;psig=AFQjCNGo9Q7am_nG4c_DHupncRiLiuodow&amp;ust=1362094403465565" TargetMode="Externa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88480-CABE-49D0-9C74-26974C3F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1232</Words>
  <Characters>7028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</dc:creator>
  <cp:lastModifiedBy>Ucitelj</cp:lastModifiedBy>
  <cp:revision>39</cp:revision>
  <dcterms:created xsi:type="dcterms:W3CDTF">2013-02-27T22:48:00Z</dcterms:created>
  <dcterms:modified xsi:type="dcterms:W3CDTF">2013-02-28T09:23:00Z</dcterms:modified>
</cp:coreProperties>
</file>